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1D91B" w14:textId="2D0A3C25" w:rsidR="00997ED2" w:rsidRPr="00510F10" w:rsidRDefault="00F65837" w:rsidP="003460C5">
      <w:pPr>
        <w:jc w:val="center"/>
        <w:rPr>
          <w:rFonts w:ascii="Gotham" w:hAnsi="Gotham" w:cs="Arial"/>
          <w:b/>
          <w:sz w:val="18"/>
          <w:szCs w:val="18"/>
          <w:lang w:val="en-GB"/>
        </w:rPr>
      </w:pPr>
      <w:bookmarkStart w:id="0" w:name="_GoBack"/>
      <w:bookmarkEnd w:id="0"/>
      <w:r w:rsidRPr="00510F10">
        <w:rPr>
          <w:rFonts w:ascii="Gotham" w:hAnsi="Gotham" w:cs="Arial"/>
          <w:b/>
          <w:sz w:val="20"/>
          <w:szCs w:val="20"/>
          <w:lang w:val="en-GB"/>
        </w:rPr>
        <w:t xml:space="preserve">Form </w:t>
      </w:r>
      <w:r w:rsidR="00A43F7B" w:rsidRPr="00510F10">
        <w:rPr>
          <w:rFonts w:ascii="Gotham" w:hAnsi="Gotham" w:cs="Arial"/>
          <w:b/>
          <w:sz w:val="20"/>
          <w:szCs w:val="20"/>
          <w:lang w:val="en-GB"/>
        </w:rPr>
        <w:t xml:space="preserve">3 - </w:t>
      </w:r>
      <w:r w:rsidR="002224D9" w:rsidRPr="00510F10">
        <w:rPr>
          <w:rFonts w:ascii="Gotham" w:hAnsi="Gotham" w:cs="Arial"/>
          <w:b/>
          <w:sz w:val="20"/>
          <w:szCs w:val="20"/>
          <w:lang w:val="en-GB"/>
        </w:rPr>
        <w:t>“</w:t>
      </w:r>
      <w:r w:rsidR="004C620D" w:rsidRPr="00510F10">
        <w:rPr>
          <w:rFonts w:ascii="Gotham" w:hAnsi="Gotham" w:cs="Arial"/>
          <w:b/>
          <w:sz w:val="20"/>
          <w:szCs w:val="20"/>
          <w:lang w:val="en-GB"/>
        </w:rPr>
        <w:t>Characteristic</w:t>
      </w:r>
      <w:r w:rsidR="002224D9" w:rsidRPr="00510F10">
        <w:rPr>
          <w:rFonts w:ascii="Gotham" w:hAnsi="Gotham" w:cs="Arial"/>
          <w:b/>
          <w:sz w:val="20"/>
          <w:szCs w:val="20"/>
          <w:lang w:val="en-GB"/>
        </w:rPr>
        <w:t xml:space="preserve"> Accountability</w:t>
      </w:r>
      <w:r w:rsidR="00A43F7B" w:rsidRPr="00510F10">
        <w:rPr>
          <w:rFonts w:ascii="Gotham" w:hAnsi="Gotham" w:cs="Arial"/>
          <w:b/>
          <w:sz w:val="20"/>
          <w:szCs w:val="20"/>
          <w:lang w:val="en-GB"/>
        </w:rPr>
        <w:t>, Verification, and Compatibility Evaluation</w:t>
      </w:r>
      <w:r w:rsidR="002224D9" w:rsidRPr="00510F10">
        <w:rPr>
          <w:rFonts w:ascii="Gotham" w:hAnsi="Gotham" w:cs="Arial"/>
          <w:b/>
          <w:sz w:val="20"/>
          <w:szCs w:val="20"/>
          <w:lang w:val="en-GB"/>
        </w:rPr>
        <w:t>”</w:t>
      </w:r>
    </w:p>
    <w:tbl>
      <w:tblPr>
        <w:tblStyle w:val="Grigliatabella"/>
        <w:tblW w:w="0" w:type="auto"/>
        <w:tblLook w:val="04A0" w:firstRow="1" w:lastRow="0" w:firstColumn="1" w:lastColumn="0" w:noHBand="0" w:noVBand="1"/>
      </w:tblPr>
      <w:tblGrid>
        <w:gridCol w:w="1569"/>
        <w:gridCol w:w="1585"/>
        <w:gridCol w:w="1594"/>
        <w:gridCol w:w="1594"/>
        <w:gridCol w:w="1579"/>
        <w:gridCol w:w="1583"/>
        <w:gridCol w:w="1593"/>
        <w:gridCol w:w="1594"/>
        <w:gridCol w:w="1586"/>
      </w:tblGrid>
      <w:tr w:rsidR="00EA702C" w:rsidRPr="00BE73DF" w14:paraId="50A1D920" w14:textId="77777777" w:rsidTr="00E54FC3">
        <w:trPr>
          <w:trHeight w:val="567"/>
        </w:trPr>
        <w:tc>
          <w:tcPr>
            <w:tcW w:w="6412" w:type="dxa"/>
            <w:gridSpan w:val="4"/>
          </w:tcPr>
          <w:p w14:paraId="50A1D91C" w14:textId="77777777" w:rsidR="00EA702C" w:rsidRPr="00BE73DF" w:rsidRDefault="00EA702C" w:rsidP="00E54FC3">
            <w:pPr>
              <w:jc w:val="center"/>
              <w:rPr>
                <w:rFonts w:ascii="Gotham" w:hAnsi="Gotham"/>
                <w:lang w:val="en-US"/>
              </w:rPr>
            </w:pPr>
            <w:r w:rsidRPr="00BE73DF">
              <w:rPr>
                <w:rFonts w:ascii="Gotham" w:hAnsi="Gotham" w:cs="Arial"/>
                <w:b/>
                <w:bCs/>
                <w:i/>
                <w:iCs/>
                <w:sz w:val="16"/>
                <w:szCs w:val="16"/>
                <w:lang w:val="en-US"/>
              </w:rPr>
              <w:t>1. Part Number</w:t>
            </w:r>
          </w:p>
        </w:tc>
        <w:tc>
          <w:tcPr>
            <w:tcW w:w="4809" w:type="dxa"/>
            <w:gridSpan w:val="3"/>
          </w:tcPr>
          <w:p w14:paraId="50A1D91D" w14:textId="77777777" w:rsidR="00EA702C" w:rsidRPr="00BE73DF" w:rsidRDefault="00EA702C" w:rsidP="00E54FC3">
            <w:pPr>
              <w:jc w:val="center"/>
              <w:rPr>
                <w:rFonts w:ascii="Gotham" w:hAnsi="Gotham"/>
                <w:lang w:val="en-US"/>
              </w:rPr>
            </w:pPr>
            <w:r w:rsidRPr="00BE73DF">
              <w:rPr>
                <w:rFonts w:ascii="Gotham" w:hAnsi="Gotham" w:cs="Arial"/>
                <w:b/>
                <w:bCs/>
                <w:i/>
                <w:iCs/>
                <w:sz w:val="16"/>
                <w:szCs w:val="16"/>
                <w:lang w:val="en-US"/>
              </w:rPr>
              <w:t>2. Part Name</w:t>
            </w:r>
          </w:p>
        </w:tc>
        <w:tc>
          <w:tcPr>
            <w:tcW w:w="1603" w:type="dxa"/>
          </w:tcPr>
          <w:p w14:paraId="50A1D91E" w14:textId="77777777" w:rsidR="00EA702C" w:rsidRPr="00BE73DF" w:rsidRDefault="00EA702C" w:rsidP="00E54FC3">
            <w:pPr>
              <w:jc w:val="center"/>
              <w:rPr>
                <w:rFonts w:ascii="Gotham" w:hAnsi="Gotham"/>
                <w:lang w:val="en-US"/>
              </w:rPr>
            </w:pPr>
            <w:r w:rsidRPr="00BE73DF">
              <w:rPr>
                <w:rFonts w:ascii="Gotham" w:hAnsi="Gotham" w:cs="Arial"/>
                <w:b/>
                <w:bCs/>
                <w:i/>
                <w:iCs/>
                <w:sz w:val="16"/>
                <w:szCs w:val="16"/>
                <w:lang w:val="en-US"/>
              </w:rPr>
              <w:t>3. Serial Number</w:t>
            </w:r>
          </w:p>
        </w:tc>
        <w:tc>
          <w:tcPr>
            <w:tcW w:w="1603" w:type="dxa"/>
          </w:tcPr>
          <w:p w14:paraId="50A1D91F" w14:textId="77777777" w:rsidR="00EA702C" w:rsidRPr="00BE73DF" w:rsidRDefault="00EA702C" w:rsidP="00E54FC3">
            <w:pPr>
              <w:jc w:val="center"/>
              <w:rPr>
                <w:rFonts w:ascii="Gotham" w:hAnsi="Gotham"/>
                <w:lang w:val="en-US"/>
              </w:rPr>
            </w:pPr>
            <w:r w:rsidRPr="00BE73DF">
              <w:rPr>
                <w:rFonts w:ascii="Gotham" w:hAnsi="Gotham" w:cs="Arial"/>
                <w:b/>
                <w:bCs/>
                <w:i/>
                <w:sz w:val="16"/>
                <w:szCs w:val="16"/>
                <w:lang w:val="en-US"/>
              </w:rPr>
              <w:t xml:space="preserve">4. </w:t>
            </w:r>
            <w:r w:rsidRPr="00BE73DF">
              <w:rPr>
                <w:rFonts w:ascii="Gotham" w:hAnsi="Gotham" w:cs="Arial"/>
                <w:b/>
                <w:bCs/>
                <w:i/>
                <w:sz w:val="16"/>
                <w:szCs w:val="16"/>
              </w:rPr>
              <w:t>FAI Report Number</w:t>
            </w:r>
          </w:p>
        </w:tc>
      </w:tr>
      <w:tr w:rsidR="00EA702C" w:rsidRPr="00BE73DF" w14:paraId="50A1D924" w14:textId="77777777" w:rsidTr="00E54FC3">
        <w:trPr>
          <w:trHeight w:val="567"/>
        </w:trPr>
        <w:tc>
          <w:tcPr>
            <w:tcW w:w="6412" w:type="dxa"/>
            <w:gridSpan w:val="4"/>
          </w:tcPr>
          <w:p w14:paraId="50A1D921" w14:textId="77777777" w:rsidR="00EA702C" w:rsidRPr="00BE73DF" w:rsidRDefault="00EA702C" w:rsidP="00E54FC3">
            <w:pPr>
              <w:jc w:val="center"/>
              <w:rPr>
                <w:rFonts w:ascii="Gotham" w:hAnsi="Gotham"/>
                <w:lang w:val="en-US"/>
              </w:rPr>
            </w:pPr>
            <w:r w:rsidRPr="00BE73DF">
              <w:rPr>
                <w:rFonts w:ascii="Gotham" w:hAnsi="Gotham" w:cs="Arial"/>
                <w:b/>
                <w:bCs/>
                <w:i/>
                <w:iCs/>
                <w:sz w:val="16"/>
                <w:szCs w:val="16"/>
                <w:lang w:val="en-US"/>
              </w:rPr>
              <w:t>Characteristic Accountability</w:t>
            </w:r>
          </w:p>
        </w:tc>
        <w:tc>
          <w:tcPr>
            <w:tcW w:w="4809" w:type="dxa"/>
            <w:gridSpan w:val="3"/>
          </w:tcPr>
          <w:p w14:paraId="50A1D922" w14:textId="77777777" w:rsidR="00EA702C" w:rsidRPr="00BE73DF" w:rsidRDefault="00EA702C" w:rsidP="00E54FC3">
            <w:pPr>
              <w:jc w:val="center"/>
              <w:rPr>
                <w:rFonts w:ascii="Gotham" w:hAnsi="Gotham"/>
                <w:lang w:val="en-US"/>
              </w:rPr>
            </w:pPr>
            <w:r w:rsidRPr="00BE73DF">
              <w:rPr>
                <w:rFonts w:ascii="Gotham" w:hAnsi="Gotham" w:cs="Arial"/>
                <w:b/>
                <w:bCs/>
                <w:i/>
                <w:iCs/>
                <w:sz w:val="16"/>
                <w:szCs w:val="16"/>
                <w:lang w:val="en-US"/>
              </w:rPr>
              <w:t>Inspection / Test Results</w:t>
            </w:r>
          </w:p>
        </w:tc>
        <w:tc>
          <w:tcPr>
            <w:tcW w:w="3206" w:type="dxa"/>
            <w:gridSpan w:val="2"/>
          </w:tcPr>
          <w:p w14:paraId="50A1D923" w14:textId="77777777" w:rsidR="00EA702C" w:rsidRPr="00BE73DF" w:rsidRDefault="00EA702C" w:rsidP="00E54FC3">
            <w:pPr>
              <w:jc w:val="center"/>
              <w:rPr>
                <w:rFonts w:ascii="Gotham" w:hAnsi="Gotham"/>
                <w:lang w:val="en-US"/>
              </w:rPr>
            </w:pPr>
            <w:r w:rsidRPr="00BE73DF">
              <w:rPr>
                <w:rFonts w:ascii="Gotham" w:hAnsi="Gotham" w:cs="Arial"/>
                <w:b/>
                <w:bCs/>
                <w:i/>
                <w:iCs/>
                <w:sz w:val="16"/>
                <w:szCs w:val="16"/>
                <w:lang w:val="en-US"/>
              </w:rPr>
              <w:t>Optional Fields</w:t>
            </w:r>
          </w:p>
        </w:tc>
      </w:tr>
      <w:tr w:rsidR="00E54FC3" w:rsidRPr="00BE73DF" w14:paraId="50A1D92D" w14:textId="77777777" w:rsidTr="00E7073F">
        <w:trPr>
          <w:trHeight w:val="567"/>
        </w:trPr>
        <w:tc>
          <w:tcPr>
            <w:tcW w:w="1603" w:type="dxa"/>
          </w:tcPr>
          <w:p w14:paraId="50A1D925" w14:textId="77777777" w:rsidR="00E54FC3" w:rsidRPr="00BE73DF" w:rsidRDefault="00E54FC3" w:rsidP="00E54FC3">
            <w:pPr>
              <w:jc w:val="center"/>
              <w:rPr>
                <w:rFonts w:ascii="Gotham" w:hAnsi="Gotham"/>
                <w:lang w:val="en-US"/>
              </w:rPr>
            </w:pPr>
            <w:r w:rsidRPr="00BE73DF">
              <w:rPr>
                <w:rFonts w:ascii="Gotham" w:hAnsi="Gotham" w:cs="Arial"/>
                <w:b/>
                <w:bCs/>
                <w:i/>
                <w:iCs/>
                <w:sz w:val="16"/>
                <w:szCs w:val="16"/>
                <w:lang w:val="en-US"/>
              </w:rPr>
              <w:t>5. Ch No.</w:t>
            </w:r>
          </w:p>
        </w:tc>
        <w:tc>
          <w:tcPr>
            <w:tcW w:w="1603" w:type="dxa"/>
          </w:tcPr>
          <w:p w14:paraId="50A1D926" w14:textId="77777777" w:rsidR="00E54FC3" w:rsidRPr="00BE73DF" w:rsidRDefault="00E54FC3" w:rsidP="00E54FC3">
            <w:pPr>
              <w:jc w:val="center"/>
              <w:rPr>
                <w:rFonts w:ascii="Gotham" w:hAnsi="Gotham"/>
                <w:lang w:val="en-US"/>
              </w:rPr>
            </w:pPr>
            <w:r w:rsidRPr="00BE73DF">
              <w:rPr>
                <w:rFonts w:ascii="Gotham" w:hAnsi="Gotham" w:cs="Arial"/>
                <w:b/>
                <w:bCs/>
                <w:i/>
                <w:iCs/>
                <w:sz w:val="16"/>
                <w:szCs w:val="16"/>
                <w:lang w:val="en-US"/>
              </w:rPr>
              <w:t>6. Reference Location</w:t>
            </w:r>
          </w:p>
        </w:tc>
        <w:tc>
          <w:tcPr>
            <w:tcW w:w="1603" w:type="dxa"/>
          </w:tcPr>
          <w:p w14:paraId="50A1D927" w14:textId="77777777" w:rsidR="00E54FC3" w:rsidRPr="00BE73DF" w:rsidRDefault="00E54FC3" w:rsidP="00E54FC3">
            <w:pPr>
              <w:jc w:val="center"/>
              <w:rPr>
                <w:rFonts w:ascii="Gotham" w:hAnsi="Gotham"/>
                <w:lang w:val="en-US"/>
              </w:rPr>
            </w:pPr>
            <w:r w:rsidRPr="00BE73DF">
              <w:rPr>
                <w:rFonts w:ascii="Gotham" w:hAnsi="Gotham" w:cs="Arial"/>
                <w:b/>
                <w:bCs/>
                <w:i/>
                <w:iCs/>
                <w:sz w:val="16"/>
                <w:szCs w:val="16"/>
                <w:lang w:val="en-US"/>
              </w:rPr>
              <w:t>7. Characteristic Designator</w:t>
            </w:r>
          </w:p>
        </w:tc>
        <w:tc>
          <w:tcPr>
            <w:tcW w:w="1603" w:type="dxa"/>
          </w:tcPr>
          <w:p w14:paraId="50A1D928" w14:textId="77777777" w:rsidR="00E54FC3" w:rsidRPr="00BE73DF" w:rsidRDefault="00E54FC3" w:rsidP="00E54FC3">
            <w:pPr>
              <w:jc w:val="center"/>
              <w:rPr>
                <w:rFonts w:ascii="Gotham" w:hAnsi="Gotham"/>
                <w:lang w:val="en-US"/>
              </w:rPr>
            </w:pPr>
            <w:r w:rsidRPr="00BE73DF">
              <w:rPr>
                <w:rFonts w:ascii="Gotham" w:hAnsi="Gotham" w:cs="Arial"/>
                <w:b/>
                <w:bCs/>
                <w:i/>
                <w:iCs/>
                <w:sz w:val="16"/>
                <w:szCs w:val="16"/>
                <w:lang w:val="en-US"/>
              </w:rPr>
              <w:t>8. Requirements</w:t>
            </w:r>
          </w:p>
        </w:tc>
        <w:tc>
          <w:tcPr>
            <w:tcW w:w="1603" w:type="dxa"/>
          </w:tcPr>
          <w:p w14:paraId="50A1D929" w14:textId="77777777" w:rsidR="00E54FC3" w:rsidRPr="00BE73DF" w:rsidRDefault="00E54FC3" w:rsidP="00E54FC3">
            <w:pPr>
              <w:jc w:val="center"/>
              <w:rPr>
                <w:rFonts w:ascii="Gotham" w:hAnsi="Gotham"/>
                <w:lang w:val="en-US"/>
              </w:rPr>
            </w:pPr>
            <w:r w:rsidRPr="00BE73DF">
              <w:rPr>
                <w:rFonts w:ascii="Gotham" w:hAnsi="Gotham" w:cs="Arial"/>
                <w:b/>
                <w:bCs/>
                <w:i/>
                <w:iCs/>
                <w:sz w:val="16"/>
                <w:szCs w:val="16"/>
                <w:lang w:val="en-US"/>
              </w:rPr>
              <w:t>9. Results</w:t>
            </w:r>
          </w:p>
        </w:tc>
        <w:tc>
          <w:tcPr>
            <w:tcW w:w="1603" w:type="dxa"/>
          </w:tcPr>
          <w:p w14:paraId="50A1D92A" w14:textId="77777777" w:rsidR="00E54FC3" w:rsidRPr="00BE73DF" w:rsidRDefault="00E54FC3" w:rsidP="00E54FC3">
            <w:pPr>
              <w:jc w:val="center"/>
              <w:rPr>
                <w:rFonts w:ascii="Gotham" w:hAnsi="Gotham"/>
                <w:lang w:val="en-US"/>
              </w:rPr>
            </w:pPr>
            <w:r w:rsidRPr="00BE73DF">
              <w:rPr>
                <w:rFonts w:ascii="Gotham" w:hAnsi="Gotham" w:cs="Arial"/>
                <w:b/>
                <w:bCs/>
                <w:i/>
                <w:iCs/>
                <w:sz w:val="16"/>
                <w:szCs w:val="16"/>
                <w:lang w:val="en-US"/>
              </w:rPr>
              <w:t>10. Designed Tooling</w:t>
            </w:r>
          </w:p>
        </w:tc>
        <w:tc>
          <w:tcPr>
            <w:tcW w:w="1603" w:type="dxa"/>
          </w:tcPr>
          <w:p w14:paraId="50A1D92B" w14:textId="77777777" w:rsidR="00E54FC3" w:rsidRPr="00BE73DF" w:rsidRDefault="00E54FC3" w:rsidP="00E54FC3">
            <w:pPr>
              <w:jc w:val="center"/>
              <w:rPr>
                <w:rFonts w:ascii="Gotham" w:hAnsi="Gotham"/>
                <w:lang w:val="en-US"/>
              </w:rPr>
            </w:pPr>
            <w:r w:rsidRPr="00BE73DF">
              <w:rPr>
                <w:rFonts w:ascii="Gotham" w:hAnsi="Gotham" w:cs="Arial"/>
                <w:b/>
                <w:bCs/>
                <w:i/>
                <w:iCs/>
                <w:sz w:val="16"/>
                <w:szCs w:val="16"/>
                <w:lang w:val="en-US"/>
              </w:rPr>
              <w:t>11. Non Conformance Number</w:t>
            </w:r>
          </w:p>
        </w:tc>
        <w:tc>
          <w:tcPr>
            <w:tcW w:w="3206" w:type="dxa"/>
            <w:gridSpan w:val="2"/>
          </w:tcPr>
          <w:p w14:paraId="50A1D92C" w14:textId="77777777" w:rsidR="00E54FC3" w:rsidRPr="00BE73DF" w:rsidRDefault="00E54FC3" w:rsidP="00E54FC3">
            <w:pPr>
              <w:jc w:val="center"/>
              <w:rPr>
                <w:rFonts w:ascii="Gotham" w:hAnsi="Gotham"/>
                <w:lang w:val="en-US"/>
              </w:rPr>
            </w:pPr>
            <w:r w:rsidRPr="00BE73DF">
              <w:rPr>
                <w:rFonts w:ascii="Gotham" w:hAnsi="Gotham" w:cs="Arial"/>
                <w:b/>
                <w:bCs/>
                <w:i/>
                <w:iCs/>
                <w:sz w:val="16"/>
                <w:szCs w:val="16"/>
                <w:lang w:val="en-US"/>
              </w:rPr>
              <w:t>14. (Insert columns as required)</w:t>
            </w:r>
          </w:p>
        </w:tc>
      </w:tr>
      <w:tr w:rsidR="00EA702C" w:rsidRPr="00BE73DF" w14:paraId="50A1D938" w14:textId="77777777" w:rsidTr="00E54FC3">
        <w:trPr>
          <w:trHeight w:val="567"/>
        </w:trPr>
        <w:tc>
          <w:tcPr>
            <w:tcW w:w="1603" w:type="dxa"/>
          </w:tcPr>
          <w:p w14:paraId="50A1D92E" w14:textId="77777777" w:rsidR="00EA702C" w:rsidRPr="00BE73DF" w:rsidRDefault="00EA702C">
            <w:pPr>
              <w:rPr>
                <w:rFonts w:ascii="Gotham" w:hAnsi="Gotham"/>
                <w:lang w:val="en-US"/>
              </w:rPr>
            </w:pPr>
          </w:p>
        </w:tc>
        <w:tc>
          <w:tcPr>
            <w:tcW w:w="1603" w:type="dxa"/>
          </w:tcPr>
          <w:p w14:paraId="50A1D92F" w14:textId="77777777" w:rsidR="00EA702C" w:rsidRPr="00BE73DF" w:rsidRDefault="00EA702C">
            <w:pPr>
              <w:rPr>
                <w:rFonts w:ascii="Gotham" w:hAnsi="Gotham"/>
                <w:lang w:val="en-US"/>
              </w:rPr>
            </w:pPr>
          </w:p>
        </w:tc>
        <w:tc>
          <w:tcPr>
            <w:tcW w:w="1603" w:type="dxa"/>
          </w:tcPr>
          <w:p w14:paraId="50A1D930" w14:textId="77777777" w:rsidR="00EA702C" w:rsidRPr="00BE73DF" w:rsidRDefault="00EA702C">
            <w:pPr>
              <w:rPr>
                <w:rFonts w:ascii="Gotham" w:hAnsi="Gotham"/>
                <w:lang w:val="en-US"/>
              </w:rPr>
            </w:pPr>
          </w:p>
        </w:tc>
        <w:tc>
          <w:tcPr>
            <w:tcW w:w="1603" w:type="dxa"/>
          </w:tcPr>
          <w:p w14:paraId="50A1D931" w14:textId="77777777" w:rsidR="00EA702C" w:rsidRPr="00BE73DF" w:rsidRDefault="00EA702C">
            <w:pPr>
              <w:rPr>
                <w:rFonts w:ascii="Gotham" w:hAnsi="Gotham"/>
                <w:lang w:val="en-US"/>
              </w:rPr>
            </w:pPr>
          </w:p>
        </w:tc>
        <w:tc>
          <w:tcPr>
            <w:tcW w:w="1603" w:type="dxa"/>
          </w:tcPr>
          <w:p w14:paraId="50A1D932" w14:textId="77777777" w:rsidR="00EA702C" w:rsidRPr="00BE73DF" w:rsidRDefault="00EA702C">
            <w:pPr>
              <w:rPr>
                <w:rFonts w:ascii="Gotham" w:hAnsi="Gotham"/>
                <w:lang w:val="en-US"/>
              </w:rPr>
            </w:pPr>
          </w:p>
        </w:tc>
        <w:tc>
          <w:tcPr>
            <w:tcW w:w="1603" w:type="dxa"/>
          </w:tcPr>
          <w:p w14:paraId="50A1D933" w14:textId="77777777" w:rsidR="00EA702C" w:rsidRPr="00BE73DF" w:rsidRDefault="00EA702C">
            <w:pPr>
              <w:rPr>
                <w:rFonts w:ascii="Gotham" w:hAnsi="Gotham"/>
                <w:lang w:val="en-US"/>
              </w:rPr>
            </w:pPr>
          </w:p>
        </w:tc>
        <w:tc>
          <w:tcPr>
            <w:tcW w:w="1603" w:type="dxa"/>
          </w:tcPr>
          <w:p w14:paraId="50A1D934" w14:textId="77777777" w:rsidR="00EA702C" w:rsidRPr="00BE73DF" w:rsidRDefault="00EA702C">
            <w:pPr>
              <w:rPr>
                <w:rFonts w:ascii="Gotham" w:hAnsi="Gotham"/>
                <w:lang w:val="en-US"/>
              </w:rPr>
            </w:pPr>
          </w:p>
        </w:tc>
        <w:tc>
          <w:tcPr>
            <w:tcW w:w="1603" w:type="dxa"/>
          </w:tcPr>
          <w:p w14:paraId="50A1D935" w14:textId="77777777" w:rsidR="00EA702C" w:rsidRPr="00BE73DF" w:rsidRDefault="00E54FC3">
            <w:pPr>
              <w:rPr>
                <w:rFonts w:ascii="Gotham" w:hAnsi="Gotham"/>
                <w:lang w:val="en-US"/>
              </w:rPr>
            </w:pPr>
            <w:r w:rsidRPr="00BE73DF">
              <w:rPr>
                <w:rFonts w:ascii="Gotham" w:hAnsi="Gotham" w:cs="Arial"/>
                <w:b/>
                <w:bCs/>
                <w:i/>
                <w:iCs/>
                <w:sz w:val="16"/>
                <w:szCs w:val="16"/>
                <w:lang w:val="en-US"/>
              </w:rPr>
              <w:t>Additional Quality Requirements</w:t>
            </w:r>
          </w:p>
        </w:tc>
        <w:tc>
          <w:tcPr>
            <w:tcW w:w="1603" w:type="dxa"/>
            <w:vAlign w:val="center"/>
          </w:tcPr>
          <w:p w14:paraId="50A1D936" w14:textId="4DAC5960" w:rsidR="00E54FC3" w:rsidRPr="00BE73DF" w:rsidRDefault="00A43F7B" w:rsidP="00E54FC3">
            <w:pPr>
              <w:jc w:val="center"/>
              <w:rPr>
                <w:rFonts w:ascii="Gotham" w:hAnsi="Gotham" w:cs="Arial"/>
                <w:b/>
                <w:bCs/>
                <w:i/>
                <w:iCs/>
                <w:sz w:val="16"/>
                <w:szCs w:val="16"/>
                <w:lang w:val="en-US"/>
              </w:rPr>
            </w:pPr>
            <w:r w:rsidRPr="00BE73DF">
              <w:rPr>
                <w:rFonts w:ascii="Gotham" w:hAnsi="Gotham" w:cs="Arial"/>
                <w:b/>
                <w:bCs/>
                <w:i/>
                <w:iCs/>
                <w:sz w:val="16"/>
                <w:szCs w:val="16"/>
                <w:lang w:val="en-US"/>
              </w:rPr>
              <w:t>LH</w:t>
            </w:r>
            <w:r w:rsidR="00E54FC3" w:rsidRPr="00BE73DF">
              <w:rPr>
                <w:rFonts w:ascii="Gotham" w:hAnsi="Gotham" w:cs="Arial"/>
                <w:b/>
                <w:bCs/>
                <w:i/>
                <w:iCs/>
                <w:sz w:val="16"/>
                <w:szCs w:val="16"/>
                <w:lang w:val="en-US"/>
              </w:rPr>
              <w:tab/>
              <w:t>Sup</w:t>
            </w:r>
          </w:p>
          <w:p w14:paraId="50A1D937" w14:textId="77777777" w:rsidR="00EA702C" w:rsidRPr="00BE73DF" w:rsidRDefault="00E54FC3" w:rsidP="00E54FC3">
            <w:pPr>
              <w:jc w:val="center"/>
              <w:rPr>
                <w:rFonts w:ascii="Gotham" w:hAnsi="Gotham" w:cs="Arial"/>
                <w:b/>
                <w:bCs/>
                <w:i/>
                <w:iCs/>
                <w:sz w:val="16"/>
                <w:szCs w:val="16"/>
                <w:lang w:val="en-US"/>
              </w:rPr>
            </w:pPr>
            <w:r w:rsidRPr="00BE73DF">
              <w:rPr>
                <w:rFonts w:ascii="Times New Roman" w:hAnsi="Times New Roman" w:cs="Times New Roman"/>
                <w:b/>
                <w:bCs/>
                <w:i/>
                <w:iCs/>
                <w:sz w:val="20"/>
                <w:szCs w:val="16"/>
                <w:lang w:val="en-US"/>
              </w:rPr>
              <w:t>□</w:t>
            </w:r>
            <w:r w:rsidRPr="00BE73DF">
              <w:rPr>
                <w:rFonts w:ascii="Gotham" w:hAnsi="Gotham" w:cs="Arial"/>
                <w:b/>
                <w:bCs/>
                <w:i/>
                <w:iCs/>
                <w:sz w:val="20"/>
                <w:szCs w:val="16"/>
                <w:lang w:val="en-US"/>
              </w:rPr>
              <w:tab/>
            </w:r>
            <w:r w:rsidRPr="00BE73DF">
              <w:rPr>
                <w:rFonts w:ascii="Times New Roman" w:hAnsi="Times New Roman" w:cs="Times New Roman"/>
                <w:b/>
                <w:bCs/>
                <w:i/>
                <w:iCs/>
                <w:sz w:val="20"/>
                <w:szCs w:val="16"/>
                <w:lang w:val="en-US"/>
              </w:rPr>
              <w:t>□</w:t>
            </w:r>
          </w:p>
        </w:tc>
      </w:tr>
      <w:tr w:rsidR="00E54FC3" w:rsidRPr="00BE73DF" w14:paraId="50A1D942" w14:textId="77777777" w:rsidTr="00E54FC3">
        <w:trPr>
          <w:trHeight w:val="567"/>
        </w:trPr>
        <w:tc>
          <w:tcPr>
            <w:tcW w:w="1603" w:type="dxa"/>
          </w:tcPr>
          <w:p w14:paraId="50A1D939" w14:textId="77777777" w:rsidR="00E54FC3" w:rsidRPr="00BE73DF" w:rsidRDefault="00E54FC3">
            <w:pPr>
              <w:rPr>
                <w:rFonts w:ascii="Gotham" w:hAnsi="Gotham"/>
                <w:lang w:val="en-US"/>
              </w:rPr>
            </w:pPr>
          </w:p>
        </w:tc>
        <w:tc>
          <w:tcPr>
            <w:tcW w:w="1603" w:type="dxa"/>
          </w:tcPr>
          <w:p w14:paraId="50A1D93A" w14:textId="77777777" w:rsidR="00E54FC3" w:rsidRPr="00BE73DF" w:rsidRDefault="00E54FC3">
            <w:pPr>
              <w:rPr>
                <w:rFonts w:ascii="Gotham" w:hAnsi="Gotham"/>
                <w:lang w:val="en-US"/>
              </w:rPr>
            </w:pPr>
          </w:p>
        </w:tc>
        <w:tc>
          <w:tcPr>
            <w:tcW w:w="1603" w:type="dxa"/>
          </w:tcPr>
          <w:p w14:paraId="50A1D93B" w14:textId="77777777" w:rsidR="00E54FC3" w:rsidRPr="00BE73DF" w:rsidRDefault="00E54FC3">
            <w:pPr>
              <w:rPr>
                <w:rFonts w:ascii="Gotham" w:hAnsi="Gotham"/>
                <w:lang w:val="en-US"/>
              </w:rPr>
            </w:pPr>
          </w:p>
        </w:tc>
        <w:tc>
          <w:tcPr>
            <w:tcW w:w="1603" w:type="dxa"/>
          </w:tcPr>
          <w:p w14:paraId="50A1D93C" w14:textId="77777777" w:rsidR="00E54FC3" w:rsidRPr="00BE73DF" w:rsidRDefault="00E54FC3">
            <w:pPr>
              <w:rPr>
                <w:rFonts w:ascii="Gotham" w:hAnsi="Gotham"/>
                <w:lang w:val="en-US"/>
              </w:rPr>
            </w:pPr>
          </w:p>
        </w:tc>
        <w:tc>
          <w:tcPr>
            <w:tcW w:w="1603" w:type="dxa"/>
          </w:tcPr>
          <w:p w14:paraId="50A1D93D" w14:textId="77777777" w:rsidR="00E54FC3" w:rsidRPr="00BE73DF" w:rsidRDefault="00E54FC3">
            <w:pPr>
              <w:rPr>
                <w:rFonts w:ascii="Gotham" w:hAnsi="Gotham"/>
                <w:lang w:val="en-US"/>
              </w:rPr>
            </w:pPr>
          </w:p>
        </w:tc>
        <w:tc>
          <w:tcPr>
            <w:tcW w:w="1603" w:type="dxa"/>
          </w:tcPr>
          <w:p w14:paraId="50A1D93E" w14:textId="77777777" w:rsidR="00E54FC3" w:rsidRPr="00BE73DF" w:rsidRDefault="00E54FC3">
            <w:pPr>
              <w:rPr>
                <w:rFonts w:ascii="Gotham" w:hAnsi="Gotham"/>
                <w:lang w:val="en-US"/>
              </w:rPr>
            </w:pPr>
          </w:p>
        </w:tc>
        <w:tc>
          <w:tcPr>
            <w:tcW w:w="1603" w:type="dxa"/>
          </w:tcPr>
          <w:p w14:paraId="50A1D93F" w14:textId="77777777" w:rsidR="00E54FC3" w:rsidRPr="00BE73DF" w:rsidRDefault="00E54FC3">
            <w:pPr>
              <w:rPr>
                <w:rFonts w:ascii="Gotham" w:hAnsi="Gotham"/>
                <w:lang w:val="en-US"/>
              </w:rPr>
            </w:pPr>
          </w:p>
        </w:tc>
        <w:tc>
          <w:tcPr>
            <w:tcW w:w="1603" w:type="dxa"/>
          </w:tcPr>
          <w:p w14:paraId="50A1D940" w14:textId="77777777" w:rsidR="00E54FC3" w:rsidRPr="00BE73DF" w:rsidRDefault="00E54FC3">
            <w:pPr>
              <w:rPr>
                <w:rFonts w:ascii="Gotham" w:hAnsi="Gotham"/>
                <w:lang w:val="en-US"/>
              </w:rPr>
            </w:pPr>
          </w:p>
        </w:tc>
        <w:tc>
          <w:tcPr>
            <w:tcW w:w="1603" w:type="dxa"/>
            <w:vAlign w:val="center"/>
          </w:tcPr>
          <w:p w14:paraId="50A1D941" w14:textId="77777777" w:rsidR="00E54FC3" w:rsidRPr="00BE73DF" w:rsidRDefault="00E54FC3" w:rsidP="00E54FC3">
            <w:pPr>
              <w:jc w:val="center"/>
              <w:rPr>
                <w:rFonts w:ascii="Gotham" w:hAnsi="Gotham"/>
                <w:sz w:val="20"/>
                <w:lang w:val="en-US"/>
              </w:rPr>
            </w:pPr>
            <w:r w:rsidRPr="00BE73DF">
              <w:rPr>
                <w:rFonts w:ascii="Times New Roman" w:hAnsi="Times New Roman" w:cs="Times New Roman"/>
                <w:b/>
                <w:bCs/>
                <w:i/>
                <w:iCs/>
                <w:sz w:val="20"/>
                <w:szCs w:val="16"/>
                <w:lang w:val="en-US"/>
              </w:rPr>
              <w:t>□</w:t>
            </w:r>
            <w:r w:rsidRPr="00BE73DF">
              <w:rPr>
                <w:rFonts w:ascii="Gotham" w:hAnsi="Gotham" w:cs="Arial"/>
                <w:b/>
                <w:bCs/>
                <w:i/>
                <w:iCs/>
                <w:sz w:val="20"/>
                <w:szCs w:val="16"/>
                <w:lang w:val="en-US"/>
              </w:rPr>
              <w:tab/>
            </w:r>
            <w:r w:rsidRPr="00BE73DF">
              <w:rPr>
                <w:rFonts w:ascii="Times New Roman" w:hAnsi="Times New Roman" w:cs="Times New Roman"/>
                <w:b/>
                <w:bCs/>
                <w:i/>
                <w:iCs/>
                <w:sz w:val="20"/>
                <w:szCs w:val="16"/>
                <w:lang w:val="en-US"/>
              </w:rPr>
              <w:t>□</w:t>
            </w:r>
          </w:p>
        </w:tc>
      </w:tr>
      <w:tr w:rsidR="00E54FC3" w:rsidRPr="00BE73DF" w14:paraId="50A1D94C" w14:textId="77777777" w:rsidTr="00E54FC3">
        <w:trPr>
          <w:trHeight w:val="567"/>
        </w:trPr>
        <w:tc>
          <w:tcPr>
            <w:tcW w:w="1603" w:type="dxa"/>
          </w:tcPr>
          <w:p w14:paraId="50A1D943" w14:textId="77777777" w:rsidR="00E54FC3" w:rsidRPr="00BE73DF" w:rsidRDefault="00E54FC3">
            <w:pPr>
              <w:rPr>
                <w:rFonts w:ascii="Gotham" w:hAnsi="Gotham"/>
                <w:lang w:val="en-US"/>
              </w:rPr>
            </w:pPr>
          </w:p>
        </w:tc>
        <w:tc>
          <w:tcPr>
            <w:tcW w:w="1603" w:type="dxa"/>
          </w:tcPr>
          <w:p w14:paraId="50A1D944" w14:textId="77777777" w:rsidR="00E54FC3" w:rsidRPr="00BE73DF" w:rsidRDefault="00E54FC3">
            <w:pPr>
              <w:rPr>
                <w:rFonts w:ascii="Gotham" w:hAnsi="Gotham"/>
                <w:lang w:val="en-US"/>
              </w:rPr>
            </w:pPr>
          </w:p>
        </w:tc>
        <w:tc>
          <w:tcPr>
            <w:tcW w:w="1603" w:type="dxa"/>
          </w:tcPr>
          <w:p w14:paraId="50A1D945" w14:textId="77777777" w:rsidR="00E54FC3" w:rsidRPr="00BE73DF" w:rsidRDefault="00E54FC3">
            <w:pPr>
              <w:rPr>
                <w:rFonts w:ascii="Gotham" w:hAnsi="Gotham"/>
                <w:lang w:val="en-US"/>
              </w:rPr>
            </w:pPr>
          </w:p>
        </w:tc>
        <w:tc>
          <w:tcPr>
            <w:tcW w:w="1603" w:type="dxa"/>
          </w:tcPr>
          <w:p w14:paraId="50A1D946" w14:textId="77777777" w:rsidR="00E54FC3" w:rsidRPr="00BE73DF" w:rsidRDefault="00E54FC3">
            <w:pPr>
              <w:rPr>
                <w:rFonts w:ascii="Gotham" w:hAnsi="Gotham"/>
                <w:lang w:val="en-US"/>
              </w:rPr>
            </w:pPr>
          </w:p>
        </w:tc>
        <w:tc>
          <w:tcPr>
            <w:tcW w:w="1603" w:type="dxa"/>
          </w:tcPr>
          <w:p w14:paraId="50A1D947" w14:textId="77777777" w:rsidR="00E54FC3" w:rsidRPr="00BE73DF" w:rsidRDefault="00E54FC3">
            <w:pPr>
              <w:rPr>
                <w:rFonts w:ascii="Gotham" w:hAnsi="Gotham"/>
                <w:lang w:val="en-US"/>
              </w:rPr>
            </w:pPr>
          </w:p>
        </w:tc>
        <w:tc>
          <w:tcPr>
            <w:tcW w:w="1603" w:type="dxa"/>
          </w:tcPr>
          <w:p w14:paraId="50A1D948" w14:textId="77777777" w:rsidR="00E54FC3" w:rsidRPr="00BE73DF" w:rsidRDefault="00E54FC3">
            <w:pPr>
              <w:rPr>
                <w:rFonts w:ascii="Gotham" w:hAnsi="Gotham"/>
                <w:lang w:val="en-US"/>
              </w:rPr>
            </w:pPr>
          </w:p>
        </w:tc>
        <w:tc>
          <w:tcPr>
            <w:tcW w:w="1603" w:type="dxa"/>
          </w:tcPr>
          <w:p w14:paraId="50A1D949" w14:textId="77777777" w:rsidR="00E54FC3" w:rsidRPr="00BE73DF" w:rsidRDefault="00E54FC3">
            <w:pPr>
              <w:rPr>
                <w:rFonts w:ascii="Gotham" w:hAnsi="Gotham"/>
                <w:lang w:val="en-US"/>
              </w:rPr>
            </w:pPr>
          </w:p>
        </w:tc>
        <w:tc>
          <w:tcPr>
            <w:tcW w:w="1603" w:type="dxa"/>
          </w:tcPr>
          <w:p w14:paraId="50A1D94A" w14:textId="77777777" w:rsidR="00E54FC3" w:rsidRPr="00BE73DF" w:rsidRDefault="00E54FC3">
            <w:pPr>
              <w:rPr>
                <w:rFonts w:ascii="Gotham" w:hAnsi="Gotham"/>
                <w:lang w:val="en-US"/>
              </w:rPr>
            </w:pPr>
          </w:p>
        </w:tc>
        <w:tc>
          <w:tcPr>
            <w:tcW w:w="1603" w:type="dxa"/>
            <w:vAlign w:val="center"/>
          </w:tcPr>
          <w:p w14:paraId="50A1D94B" w14:textId="77777777" w:rsidR="00E54FC3" w:rsidRPr="00BE73DF" w:rsidRDefault="00E54FC3" w:rsidP="00E54FC3">
            <w:pPr>
              <w:jc w:val="center"/>
              <w:rPr>
                <w:rFonts w:ascii="Gotham" w:hAnsi="Gotham"/>
                <w:sz w:val="20"/>
                <w:lang w:val="en-US"/>
              </w:rPr>
            </w:pPr>
            <w:r w:rsidRPr="00BE73DF">
              <w:rPr>
                <w:rFonts w:ascii="Times New Roman" w:hAnsi="Times New Roman" w:cs="Times New Roman"/>
                <w:b/>
                <w:bCs/>
                <w:i/>
                <w:iCs/>
                <w:sz w:val="20"/>
                <w:szCs w:val="16"/>
                <w:lang w:val="en-US"/>
              </w:rPr>
              <w:t>□</w:t>
            </w:r>
            <w:r w:rsidRPr="00BE73DF">
              <w:rPr>
                <w:rFonts w:ascii="Gotham" w:hAnsi="Gotham" w:cs="Arial"/>
                <w:b/>
                <w:bCs/>
                <w:i/>
                <w:iCs/>
                <w:sz w:val="20"/>
                <w:szCs w:val="16"/>
                <w:lang w:val="en-US"/>
              </w:rPr>
              <w:tab/>
            </w:r>
            <w:r w:rsidRPr="00BE73DF">
              <w:rPr>
                <w:rFonts w:ascii="Times New Roman" w:hAnsi="Times New Roman" w:cs="Times New Roman"/>
                <w:b/>
                <w:bCs/>
                <w:i/>
                <w:iCs/>
                <w:sz w:val="20"/>
                <w:szCs w:val="16"/>
                <w:lang w:val="en-US"/>
              </w:rPr>
              <w:t>□</w:t>
            </w:r>
          </w:p>
        </w:tc>
      </w:tr>
      <w:tr w:rsidR="00E54FC3" w:rsidRPr="00BE73DF" w14:paraId="50A1D956" w14:textId="77777777" w:rsidTr="00E54FC3">
        <w:trPr>
          <w:trHeight w:val="567"/>
        </w:trPr>
        <w:tc>
          <w:tcPr>
            <w:tcW w:w="1603" w:type="dxa"/>
          </w:tcPr>
          <w:p w14:paraId="50A1D94D" w14:textId="77777777" w:rsidR="00E54FC3" w:rsidRPr="00BE73DF" w:rsidRDefault="00E54FC3">
            <w:pPr>
              <w:rPr>
                <w:rFonts w:ascii="Gotham" w:hAnsi="Gotham"/>
                <w:lang w:val="en-US"/>
              </w:rPr>
            </w:pPr>
          </w:p>
        </w:tc>
        <w:tc>
          <w:tcPr>
            <w:tcW w:w="1603" w:type="dxa"/>
          </w:tcPr>
          <w:p w14:paraId="50A1D94E" w14:textId="77777777" w:rsidR="00E54FC3" w:rsidRPr="00BE73DF" w:rsidRDefault="00E54FC3">
            <w:pPr>
              <w:rPr>
                <w:rFonts w:ascii="Gotham" w:hAnsi="Gotham"/>
                <w:lang w:val="en-US"/>
              </w:rPr>
            </w:pPr>
          </w:p>
        </w:tc>
        <w:tc>
          <w:tcPr>
            <w:tcW w:w="1603" w:type="dxa"/>
          </w:tcPr>
          <w:p w14:paraId="50A1D94F" w14:textId="77777777" w:rsidR="00E54FC3" w:rsidRPr="00BE73DF" w:rsidRDefault="00E54FC3">
            <w:pPr>
              <w:rPr>
                <w:rFonts w:ascii="Gotham" w:hAnsi="Gotham"/>
                <w:lang w:val="en-US"/>
              </w:rPr>
            </w:pPr>
          </w:p>
        </w:tc>
        <w:tc>
          <w:tcPr>
            <w:tcW w:w="1603" w:type="dxa"/>
          </w:tcPr>
          <w:p w14:paraId="50A1D950" w14:textId="77777777" w:rsidR="00E54FC3" w:rsidRPr="00BE73DF" w:rsidRDefault="00E54FC3">
            <w:pPr>
              <w:rPr>
                <w:rFonts w:ascii="Gotham" w:hAnsi="Gotham"/>
                <w:lang w:val="en-US"/>
              </w:rPr>
            </w:pPr>
          </w:p>
        </w:tc>
        <w:tc>
          <w:tcPr>
            <w:tcW w:w="1603" w:type="dxa"/>
          </w:tcPr>
          <w:p w14:paraId="50A1D951" w14:textId="77777777" w:rsidR="00E54FC3" w:rsidRPr="00BE73DF" w:rsidRDefault="00E54FC3">
            <w:pPr>
              <w:rPr>
                <w:rFonts w:ascii="Gotham" w:hAnsi="Gotham"/>
                <w:lang w:val="en-US"/>
              </w:rPr>
            </w:pPr>
          </w:p>
        </w:tc>
        <w:tc>
          <w:tcPr>
            <w:tcW w:w="1603" w:type="dxa"/>
          </w:tcPr>
          <w:p w14:paraId="50A1D952" w14:textId="77777777" w:rsidR="00E54FC3" w:rsidRPr="00BE73DF" w:rsidRDefault="00E54FC3">
            <w:pPr>
              <w:rPr>
                <w:rFonts w:ascii="Gotham" w:hAnsi="Gotham"/>
                <w:lang w:val="en-US"/>
              </w:rPr>
            </w:pPr>
          </w:p>
        </w:tc>
        <w:tc>
          <w:tcPr>
            <w:tcW w:w="1603" w:type="dxa"/>
          </w:tcPr>
          <w:p w14:paraId="50A1D953" w14:textId="77777777" w:rsidR="00E54FC3" w:rsidRPr="00BE73DF" w:rsidRDefault="00E54FC3">
            <w:pPr>
              <w:rPr>
                <w:rFonts w:ascii="Gotham" w:hAnsi="Gotham"/>
                <w:lang w:val="en-US"/>
              </w:rPr>
            </w:pPr>
          </w:p>
        </w:tc>
        <w:tc>
          <w:tcPr>
            <w:tcW w:w="1603" w:type="dxa"/>
          </w:tcPr>
          <w:p w14:paraId="50A1D954" w14:textId="77777777" w:rsidR="00E54FC3" w:rsidRPr="00BE73DF" w:rsidRDefault="00E54FC3">
            <w:pPr>
              <w:rPr>
                <w:rFonts w:ascii="Gotham" w:hAnsi="Gotham"/>
                <w:lang w:val="en-US"/>
              </w:rPr>
            </w:pPr>
          </w:p>
        </w:tc>
        <w:tc>
          <w:tcPr>
            <w:tcW w:w="1603" w:type="dxa"/>
            <w:vAlign w:val="center"/>
          </w:tcPr>
          <w:p w14:paraId="50A1D955" w14:textId="77777777" w:rsidR="00E54FC3" w:rsidRPr="00BE73DF" w:rsidRDefault="00E54FC3" w:rsidP="00E54FC3">
            <w:pPr>
              <w:jc w:val="center"/>
              <w:rPr>
                <w:rFonts w:ascii="Gotham" w:hAnsi="Gotham"/>
                <w:sz w:val="20"/>
                <w:lang w:val="en-US"/>
              </w:rPr>
            </w:pPr>
            <w:r w:rsidRPr="00BE73DF">
              <w:rPr>
                <w:rFonts w:ascii="Times New Roman" w:hAnsi="Times New Roman" w:cs="Times New Roman"/>
                <w:b/>
                <w:bCs/>
                <w:i/>
                <w:iCs/>
                <w:sz w:val="20"/>
                <w:szCs w:val="16"/>
                <w:lang w:val="en-US"/>
              </w:rPr>
              <w:t>□</w:t>
            </w:r>
            <w:r w:rsidRPr="00BE73DF">
              <w:rPr>
                <w:rFonts w:ascii="Gotham" w:hAnsi="Gotham" w:cs="Arial"/>
                <w:b/>
                <w:bCs/>
                <w:i/>
                <w:iCs/>
                <w:sz w:val="20"/>
                <w:szCs w:val="16"/>
                <w:lang w:val="en-US"/>
              </w:rPr>
              <w:tab/>
            </w:r>
            <w:r w:rsidRPr="00BE73DF">
              <w:rPr>
                <w:rFonts w:ascii="Times New Roman" w:hAnsi="Times New Roman" w:cs="Times New Roman"/>
                <w:b/>
                <w:bCs/>
                <w:i/>
                <w:iCs/>
                <w:sz w:val="20"/>
                <w:szCs w:val="16"/>
                <w:lang w:val="en-US"/>
              </w:rPr>
              <w:t>□</w:t>
            </w:r>
          </w:p>
        </w:tc>
      </w:tr>
      <w:tr w:rsidR="00E54FC3" w:rsidRPr="00BE73DF" w14:paraId="50A1D96A" w14:textId="77777777" w:rsidTr="00E54FC3">
        <w:trPr>
          <w:trHeight w:val="567"/>
        </w:trPr>
        <w:tc>
          <w:tcPr>
            <w:tcW w:w="1603" w:type="dxa"/>
          </w:tcPr>
          <w:p w14:paraId="50A1D961" w14:textId="77777777" w:rsidR="00E54FC3" w:rsidRPr="00BE73DF" w:rsidRDefault="00E54FC3">
            <w:pPr>
              <w:rPr>
                <w:rFonts w:ascii="Gotham" w:hAnsi="Gotham"/>
                <w:lang w:val="en-US"/>
              </w:rPr>
            </w:pPr>
          </w:p>
        </w:tc>
        <w:tc>
          <w:tcPr>
            <w:tcW w:w="1603" w:type="dxa"/>
          </w:tcPr>
          <w:p w14:paraId="50A1D962" w14:textId="77777777" w:rsidR="00E54FC3" w:rsidRPr="00BE73DF" w:rsidRDefault="00E54FC3">
            <w:pPr>
              <w:rPr>
                <w:rFonts w:ascii="Gotham" w:hAnsi="Gotham"/>
                <w:lang w:val="en-US"/>
              </w:rPr>
            </w:pPr>
          </w:p>
        </w:tc>
        <w:tc>
          <w:tcPr>
            <w:tcW w:w="1603" w:type="dxa"/>
          </w:tcPr>
          <w:p w14:paraId="50A1D963" w14:textId="77777777" w:rsidR="00E54FC3" w:rsidRPr="00BE73DF" w:rsidRDefault="00E54FC3">
            <w:pPr>
              <w:rPr>
                <w:rFonts w:ascii="Gotham" w:hAnsi="Gotham"/>
                <w:lang w:val="en-US"/>
              </w:rPr>
            </w:pPr>
          </w:p>
        </w:tc>
        <w:tc>
          <w:tcPr>
            <w:tcW w:w="1603" w:type="dxa"/>
          </w:tcPr>
          <w:p w14:paraId="50A1D964" w14:textId="77777777" w:rsidR="00E54FC3" w:rsidRPr="00BE73DF" w:rsidRDefault="00E54FC3">
            <w:pPr>
              <w:rPr>
                <w:rFonts w:ascii="Gotham" w:hAnsi="Gotham"/>
                <w:lang w:val="en-US"/>
              </w:rPr>
            </w:pPr>
          </w:p>
        </w:tc>
        <w:tc>
          <w:tcPr>
            <w:tcW w:w="1603" w:type="dxa"/>
          </w:tcPr>
          <w:p w14:paraId="50A1D965" w14:textId="77777777" w:rsidR="00E54FC3" w:rsidRPr="00BE73DF" w:rsidRDefault="00E54FC3">
            <w:pPr>
              <w:rPr>
                <w:rFonts w:ascii="Gotham" w:hAnsi="Gotham"/>
                <w:lang w:val="en-US"/>
              </w:rPr>
            </w:pPr>
          </w:p>
        </w:tc>
        <w:tc>
          <w:tcPr>
            <w:tcW w:w="1603" w:type="dxa"/>
          </w:tcPr>
          <w:p w14:paraId="50A1D966" w14:textId="77777777" w:rsidR="00E54FC3" w:rsidRPr="00BE73DF" w:rsidRDefault="00E54FC3">
            <w:pPr>
              <w:rPr>
                <w:rFonts w:ascii="Gotham" w:hAnsi="Gotham"/>
                <w:lang w:val="en-US"/>
              </w:rPr>
            </w:pPr>
          </w:p>
        </w:tc>
        <w:tc>
          <w:tcPr>
            <w:tcW w:w="1603" w:type="dxa"/>
          </w:tcPr>
          <w:p w14:paraId="50A1D967" w14:textId="77777777" w:rsidR="00E54FC3" w:rsidRPr="00BE73DF" w:rsidRDefault="00E54FC3">
            <w:pPr>
              <w:rPr>
                <w:rFonts w:ascii="Gotham" w:hAnsi="Gotham"/>
                <w:lang w:val="en-US"/>
              </w:rPr>
            </w:pPr>
          </w:p>
        </w:tc>
        <w:tc>
          <w:tcPr>
            <w:tcW w:w="1603" w:type="dxa"/>
          </w:tcPr>
          <w:p w14:paraId="50A1D968" w14:textId="77777777" w:rsidR="00E54FC3" w:rsidRPr="00BE73DF" w:rsidRDefault="00E54FC3">
            <w:pPr>
              <w:rPr>
                <w:rFonts w:ascii="Gotham" w:hAnsi="Gotham"/>
                <w:lang w:val="en-US"/>
              </w:rPr>
            </w:pPr>
          </w:p>
        </w:tc>
        <w:tc>
          <w:tcPr>
            <w:tcW w:w="1603" w:type="dxa"/>
            <w:vAlign w:val="center"/>
          </w:tcPr>
          <w:p w14:paraId="50A1D969" w14:textId="77777777" w:rsidR="00E54FC3" w:rsidRPr="00BE73DF" w:rsidRDefault="00E54FC3" w:rsidP="00E54FC3">
            <w:pPr>
              <w:jc w:val="center"/>
              <w:rPr>
                <w:rFonts w:ascii="Gotham" w:hAnsi="Gotham"/>
                <w:sz w:val="20"/>
                <w:lang w:val="en-US"/>
              </w:rPr>
            </w:pPr>
            <w:r w:rsidRPr="00BE73DF">
              <w:rPr>
                <w:rFonts w:ascii="Times New Roman" w:hAnsi="Times New Roman" w:cs="Times New Roman"/>
                <w:b/>
                <w:bCs/>
                <w:i/>
                <w:iCs/>
                <w:sz w:val="20"/>
                <w:szCs w:val="16"/>
                <w:lang w:val="en-US"/>
              </w:rPr>
              <w:t>□</w:t>
            </w:r>
            <w:r w:rsidRPr="00BE73DF">
              <w:rPr>
                <w:rFonts w:ascii="Gotham" w:hAnsi="Gotham" w:cs="Arial"/>
                <w:b/>
                <w:bCs/>
                <w:i/>
                <w:iCs/>
                <w:sz w:val="20"/>
                <w:szCs w:val="16"/>
                <w:lang w:val="en-US"/>
              </w:rPr>
              <w:tab/>
            </w:r>
            <w:r w:rsidRPr="00BE73DF">
              <w:rPr>
                <w:rFonts w:ascii="Times New Roman" w:hAnsi="Times New Roman" w:cs="Times New Roman"/>
                <w:b/>
                <w:bCs/>
                <w:i/>
                <w:iCs/>
                <w:sz w:val="20"/>
                <w:szCs w:val="16"/>
                <w:lang w:val="en-US"/>
              </w:rPr>
              <w:t>□</w:t>
            </w:r>
          </w:p>
        </w:tc>
      </w:tr>
      <w:tr w:rsidR="00E54FC3" w:rsidRPr="00BE73DF" w14:paraId="50A1D974" w14:textId="77777777" w:rsidTr="00E54FC3">
        <w:trPr>
          <w:trHeight w:val="567"/>
        </w:trPr>
        <w:tc>
          <w:tcPr>
            <w:tcW w:w="1603" w:type="dxa"/>
          </w:tcPr>
          <w:p w14:paraId="50A1D96B" w14:textId="77777777" w:rsidR="00E54FC3" w:rsidRPr="00BE73DF" w:rsidRDefault="00E54FC3">
            <w:pPr>
              <w:rPr>
                <w:rFonts w:ascii="Gotham" w:hAnsi="Gotham"/>
                <w:lang w:val="en-US"/>
              </w:rPr>
            </w:pPr>
          </w:p>
        </w:tc>
        <w:tc>
          <w:tcPr>
            <w:tcW w:w="1603" w:type="dxa"/>
          </w:tcPr>
          <w:p w14:paraId="50A1D96C" w14:textId="77777777" w:rsidR="00E54FC3" w:rsidRPr="00BE73DF" w:rsidRDefault="00E54FC3">
            <w:pPr>
              <w:rPr>
                <w:rFonts w:ascii="Gotham" w:hAnsi="Gotham"/>
                <w:lang w:val="en-US"/>
              </w:rPr>
            </w:pPr>
          </w:p>
        </w:tc>
        <w:tc>
          <w:tcPr>
            <w:tcW w:w="1603" w:type="dxa"/>
          </w:tcPr>
          <w:p w14:paraId="50A1D96D" w14:textId="77777777" w:rsidR="00E54FC3" w:rsidRPr="00BE73DF" w:rsidRDefault="00E54FC3">
            <w:pPr>
              <w:rPr>
                <w:rFonts w:ascii="Gotham" w:hAnsi="Gotham"/>
                <w:lang w:val="en-US"/>
              </w:rPr>
            </w:pPr>
          </w:p>
        </w:tc>
        <w:tc>
          <w:tcPr>
            <w:tcW w:w="1603" w:type="dxa"/>
          </w:tcPr>
          <w:p w14:paraId="50A1D96E" w14:textId="77777777" w:rsidR="00E54FC3" w:rsidRPr="00BE73DF" w:rsidRDefault="00E54FC3">
            <w:pPr>
              <w:rPr>
                <w:rFonts w:ascii="Gotham" w:hAnsi="Gotham"/>
                <w:lang w:val="en-US"/>
              </w:rPr>
            </w:pPr>
          </w:p>
        </w:tc>
        <w:tc>
          <w:tcPr>
            <w:tcW w:w="1603" w:type="dxa"/>
          </w:tcPr>
          <w:p w14:paraId="50A1D96F" w14:textId="77777777" w:rsidR="00E54FC3" w:rsidRPr="00BE73DF" w:rsidRDefault="00E54FC3">
            <w:pPr>
              <w:rPr>
                <w:rFonts w:ascii="Gotham" w:hAnsi="Gotham"/>
                <w:lang w:val="en-US"/>
              </w:rPr>
            </w:pPr>
          </w:p>
        </w:tc>
        <w:tc>
          <w:tcPr>
            <w:tcW w:w="1603" w:type="dxa"/>
          </w:tcPr>
          <w:p w14:paraId="50A1D970" w14:textId="77777777" w:rsidR="00E54FC3" w:rsidRPr="00BE73DF" w:rsidRDefault="00E54FC3">
            <w:pPr>
              <w:rPr>
                <w:rFonts w:ascii="Gotham" w:hAnsi="Gotham"/>
                <w:lang w:val="en-US"/>
              </w:rPr>
            </w:pPr>
          </w:p>
        </w:tc>
        <w:tc>
          <w:tcPr>
            <w:tcW w:w="1603" w:type="dxa"/>
          </w:tcPr>
          <w:p w14:paraId="50A1D971" w14:textId="77777777" w:rsidR="00E54FC3" w:rsidRPr="00BE73DF" w:rsidRDefault="00E54FC3">
            <w:pPr>
              <w:rPr>
                <w:rFonts w:ascii="Gotham" w:hAnsi="Gotham"/>
                <w:lang w:val="en-US"/>
              </w:rPr>
            </w:pPr>
          </w:p>
        </w:tc>
        <w:tc>
          <w:tcPr>
            <w:tcW w:w="1603" w:type="dxa"/>
          </w:tcPr>
          <w:p w14:paraId="50A1D972" w14:textId="77777777" w:rsidR="00E54FC3" w:rsidRPr="00BE73DF" w:rsidRDefault="00E54FC3">
            <w:pPr>
              <w:rPr>
                <w:rFonts w:ascii="Gotham" w:hAnsi="Gotham"/>
                <w:lang w:val="en-US"/>
              </w:rPr>
            </w:pPr>
          </w:p>
        </w:tc>
        <w:tc>
          <w:tcPr>
            <w:tcW w:w="1603" w:type="dxa"/>
            <w:vAlign w:val="center"/>
          </w:tcPr>
          <w:p w14:paraId="50A1D973" w14:textId="77777777" w:rsidR="00E54FC3" w:rsidRPr="00BE73DF" w:rsidRDefault="00E54FC3" w:rsidP="00E54FC3">
            <w:pPr>
              <w:jc w:val="center"/>
              <w:rPr>
                <w:rFonts w:ascii="Gotham" w:hAnsi="Gotham"/>
                <w:sz w:val="20"/>
                <w:lang w:val="en-US"/>
              </w:rPr>
            </w:pPr>
            <w:r w:rsidRPr="00BE73DF">
              <w:rPr>
                <w:rFonts w:ascii="Times New Roman" w:hAnsi="Times New Roman" w:cs="Times New Roman"/>
                <w:b/>
                <w:bCs/>
                <w:i/>
                <w:iCs/>
                <w:sz w:val="20"/>
                <w:szCs w:val="16"/>
                <w:lang w:val="en-US"/>
              </w:rPr>
              <w:t>□</w:t>
            </w:r>
            <w:r w:rsidRPr="00BE73DF">
              <w:rPr>
                <w:rFonts w:ascii="Gotham" w:hAnsi="Gotham" w:cs="Arial"/>
                <w:b/>
                <w:bCs/>
                <w:i/>
                <w:iCs/>
                <w:sz w:val="20"/>
                <w:szCs w:val="16"/>
                <w:lang w:val="en-US"/>
              </w:rPr>
              <w:tab/>
            </w:r>
            <w:r w:rsidRPr="00BE73DF">
              <w:rPr>
                <w:rFonts w:ascii="Times New Roman" w:hAnsi="Times New Roman" w:cs="Times New Roman"/>
                <w:b/>
                <w:bCs/>
                <w:i/>
                <w:iCs/>
                <w:sz w:val="20"/>
                <w:szCs w:val="16"/>
                <w:lang w:val="en-US"/>
              </w:rPr>
              <w:t>□</w:t>
            </w:r>
          </w:p>
        </w:tc>
      </w:tr>
      <w:tr w:rsidR="00E54FC3" w:rsidRPr="00BE73DF" w14:paraId="50A1D97E" w14:textId="77777777" w:rsidTr="00E54FC3">
        <w:trPr>
          <w:trHeight w:val="567"/>
        </w:trPr>
        <w:tc>
          <w:tcPr>
            <w:tcW w:w="1603" w:type="dxa"/>
          </w:tcPr>
          <w:p w14:paraId="50A1D975" w14:textId="77777777" w:rsidR="00E54FC3" w:rsidRPr="00BE73DF" w:rsidRDefault="00E54FC3">
            <w:pPr>
              <w:rPr>
                <w:rFonts w:ascii="Gotham" w:hAnsi="Gotham"/>
                <w:lang w:val="en-US"/>
              </w:rPr>
            </w:pPr>
          </w:p>
        </w:tc>
        <w:tc>
          <w:tcPr>
            <w:tcW w:w="1603" w:type="dxa"/>
          </w:tcPr>
          <w:p w14:paraId="50A1D976" w14:textId="77777777" w:rsidR="00E54FC3" w:rsidRPr="00BE73DF" w:rsidRDefault="00E54FC3">
            <w:pPr>
              <w:rPr>
                <w:rFonts w:ascii="Gotham" w:hAnsi="Gotham"/>
                <w:lang w:val="en-US"/>
              </w:rPr>
            </w:pPr>
          </w:p>
        </w:tc>
        <w:tc>
          <w:tcPr>
            <w:tcW w:w="1603" w:type="dxa"/>
          </w:tcPr>
          <w:p w14:paraId="50A1D977" w14:textId="77777777" w:rsidR="00E54FC3" w:rsidRPr="00BE73DF" w:rsidRDefault="00E54FC3">
            <w:pPr>
              <w:rPr>
                <w:rFonts w:ascii="Gotham" w:hAnsi="Gotham"/>
                <w:lang w:val="en-US"/>
              </w:rPr>
            </w:pPr>
          </w:p>
        </w:tc>
        <w:tc>
          <w:tcPr>
            <w:tcW w:w="1603" w:type="dxa"/>
          </w:tcPr>
          <w:p w14:paraId="50A1D978" w14:textId="77777777" w:rsidR="00E54FC3" w:rsidRPr="00BE73DF" w:rsidRDefault="00E54FC3">
            <w:pPr>
              <w:rPr>
                <w:rFonts w:ascii="Gotham" w:hAnsi="Gotham"/>
                <w:lang w:val="en-US"/>
              </w:rPr>
            </w:pPr>
          </w:p>
        </w:tc>
        <w:tc>
          <w:tcPr>
            <w:tcW w:w="1603" w:type="dxa"/>
          </w:tcPr>
          <w:p w14:paraId="50A1D979" w14:textId="77777777" w:rsidR="00E54FC3" w:rsidRPr="00BE73DF" w:rsidRDefault="00E54FC3">
            <w:pPr>
              <w:rPr>
                <w:rFonts w:ascii="Gotham" w:hAnsi="Gotham"/>
                <w:lang w:val="en-US"/>
              </w:rPr>
            </w:pPr>
          </w:p>
        </w:tc>
        <w:tc>
          <w:tcPr>
            <w:tcW w:w="1603" w:type="dxa"/>
          </w:tcPr>
          <w:p w14:paraId="50A1D97A" w14:textId="77777777" w:rsidR="00E54FC3" w:rsidRPr="00BE73DF" w:rsidRDefault="00E54FC3">
            <w:pPr>
              <w:rPr>
                <w:rFonts w:ascii="Gotham" w:hAnsi="Gotham"/>
                <w:lang w:val="en-US"/>
              </w:rPr>
            </w:pPr>
          </w:p>
        </w:tc>
        <w:tc>
          <w:tcPr>
            <w:tcW w:w="1603" w:type="dxa"/>
          </w:tcPr>
          <w:p w14:paraId="50A1D97B" w14:textId="77777777" w:rsidR="00E54FC3" w:rsidRPr="00BE73DF" w:rsidRDefault="00E54FC3">
            <w:pPr>
              <w:rPr>
                <w:rFonts w:ascii="Gotham" w:hAnsi="Gotham"/>
                <w:lang w:val="en-US"/>
              </w:rPr>
            </w:pPr>
          </w:p>
        </w:tc>
        <w:tc>
          <w:tcPr>
            <w:tcW w:w="1603" w:type="dxa"/>
          </w:tcPr>
          <w:p w14:paraId="50A1D97C" w14:textId="77777777" w:rsidR="00E54FC3" w:rsidRPr="00BE73DF" w:rsidRDefault="00E54FC3">
            <w:pPr>
              <w:rPr>
                <w:rFonts w:ascii="Gotham" w:hAnsi="Gotham"/>
                <w:lang w:val="en-US"/>
              </w:rPr>
            </w:pPr>
          </w:p>
        </w:tc>
        <w:tc>
          <w:tcPr>
            <w:tcW w:w="1603" w:type="dxa"/>
            <w:vAlign w:val="center"/>
          </w:tcPr>
          <w:p w14:paraId="50A1D97D" w14:textId="77777777" w:rsidR="00E54FC3" w:rsidRPr="00BE73DF" w:rsidRDefault="00E54FC3" w:rsidP="00E54FC3">
            <w:pPr>
              <w:jc w:val="center"/>
              <w:rPr>
                <w:rFonts w:ascii="Gotham" w:hAnsi="Gotham"/>
                <w:sz w:val="20"/>
                <w:lang w:val="en-US"/>
              </w:rPr>
            </w:pPr>
            <w:r w:rsidRPr="00BE73DF">
              <w:rPr>
                <w:rFonts w:ascii="Times New Roman" w:hAnsi="Times New Roman" w:cs="Times New Roman"/>
                <w:b/>
                <w:bCs/>
                <w:i/>
                <w:iCs/>
                <w:sz w:val="20"/>
                <w:szCs w:val="16"/>
                <w:lang w:val="en-US"/>
              </w:rPr>
              <w:t>□</w:t>
            </w:r>
            <w:r w:rsidRPr="00BE73DF">
              <w:rPr>
                <w:rFonts w:ascii="Gotham" w:hAnsi="Gotham" w:cs="Arial"/>
                <w:b/>
                <w:bCs/>
                <w:i/>
                <w:iCs/>
                <w:sz w:val="20"/>
                <w:szCs w:val="16"/>
                <w:lang w:val="en-US"/>
              </w:rPr>
              <w:tab/>
            </w:r>
            <w:r w:rsidRPr="00BE73DF">
              <w:rPr>
                <w:rFonts w:ascii="Times New Roman" w:hAnsi="Times New Roman" w:cs="Times New Roman"/>
                <w:b/>
                <w:bCs/>
                <w:i/>
                <w:iCs/>
                <w:sz w:val="20"/>
                <w:szCs w:val="16"/>
                <w:lang w:val="en-US"/>
              </w:rPr>
              <w:t>□</w:t>
            </w:r>
          </w:p>
        </w:tc>
      </w:tr>
      <w:tr w:rsidR="00034187" w:rsidRPr="00BE73DF" w14:paraId="58F5284B" w14:textId="77777777" w:rsidTr="00E54FC3">
        <w:trPr>
          <w:trHeight w:val="567"/>
        </w:trPr>
        <w:tc>
          <w:tcPr>
            <w:tcW w:w="1603" w:type="dxa"/>
          </w:tcPr>
          <w:p w14:paraId="02297825" w14:textId="77777777" w:rsidR="00034187" w:rsidRPr="00BE73DF" w:rsidRDefault="00034187">
            <w:pPr>
              <w:rPr>
                <w:rFonts w:ascii="Gotham" w:hAnsi="Gotham"/>
                <w:lang w:val="en-US"/>
              </w:rPr>
            </w:pPr>
          </w:p>
        </w:tc>
        <w:tc>
          <w:tcPr>
            <w:tcW w:w="1603" w:type="dxa"/>
          </w:tcPr>
          <w:p w14:paraId="0BF2D81F" w14:textId="77777777" w:rsidR="00034187" w:rsidRPr="00BE73DF" w:rsidRDefault="00034187">
            <w:pPr>
              <w:rPr>
                <w:rFonts w:ascii="Gotham" w:hAnsi="Gotham"/>
                <w:lang w:val="en-US"/>
              </w:rPr>
            </w:pPr>
          </w:p>
        </w:tc>
        <w:tc>
          <w:tcPr>
            <w:tcW w:w="1603" w:type="dxa"/>
          </w:tcPr>
          <w:p w14:paraId="7E59C4F9" w14:textId="77777777" w:rsidR="00034187" w:rsidRPr="00BE73DF" w:rsidRDefault="00034187">
            <w:pPr>
              <w:rPr>
                <w:rFonts w:ascii="Gotham" w:hAnsi="Gotham"/>
                <w:lang w:val="en-US"/>
              </w:rPr>
            </w:pPr>
          </w:p>
        </w:tc>
        <w:tc>
          <w:tcPr>
            <w:tcW w:w="1603" w:type="dxa"/>
          </w:tcPr>
          <w:p w14:paraId="54E67FA1" w14:textId="77777777" w:rsidR="00034187" w:rsidRPr="00BE73DF" w:rsidRDefault="00034187">
            <w:pPr>
              <w:rPr>
                <w:rFonts w:ascii="Gotham" w:hAnsi="Gotham"/>
                <w:lang w:val="en-US"/>
              </w:rPr>
            </w:pPr>
          </w:p>
        </w:tc>
        <w:tc>
          <w:tcPr>
            <w:tcW w:w="1603" w:type="dxa"/>
          </w:tcPr>
          <w:p w14:paraId="29BB25B9" w14:textId="77777777" w:rsidR="00034187" w:rsidRPr="00BE73DF" w:rsidRDefault="00034187">
            <w:pPr>
              <w:rPr>
                <w:rFonts w:ascii="Gotham" w:hAnsi="Gotham"/>
                <w:lang w:val="en-US"/>
              </w:rPr>
            </w:pPr>
          </w:p>
        </w:tc>
        <w:tc>
          <w:tcPr>
            <w:tcW w:w="1603" w:type="dxa"/>
          </w:tcPr>
          <w:p w14:paraId="0BA2E2B5" w14:textId="77777777" w:rsidR="00034187" w:rsidRPr="00BE73DF" w:rsidRDefault="00034187">
            <w:pPr>
              <w:rPr>
                <w:rFonts w:ascii="Gotham" w:hAnsi="Gotham"/>
                <w:lang w:val="en-US"/>
              </w:rPr>
            </w:pPr>
          </w:p>
        </w:tc>
        <w:tc>
          <w:tcPr>
            <w:tcW w:w="1603" w:type="dxa"/>
          </w:tcPr>
          <w:p w14:paraId="02DFEB96" w14:textId="77777777" w:rsidR="00034187" w:rsidRPr="00BE73DF" w:rsidRDefault="00034187">
            <w:pPr>
              <w:rPr>
                <w:rFonts w:ascii="Gotham" w:hAnsi="Gotham"/>
                <w:lang w:val="en-US"/>
              </w:rPr>
            </w:pPr>
          </w:p>
        </w:tc>
        <w:tc>
          <w:tcPr>
            <w:tcW w:w="1603" w:type="dxa"/>
          </w:tcPr>
          <w:p w14:paraId="635D84F3" w14:textId="77777777" w:rsidR="00034187" w:rsidRPr="00BE73DF" w:rsidRDefault="00034187">
            <w:pPr>
              <w:rPr>
                <w:rFonts w:ascii="Gotham" w:hAnsi="Gotham"/>
                <w:lang w:val="en-US"/>
              </w:rPr>
            </w:pPr>
          </w:p>
        </w:tc>
        <w:tc>
          <w:tcPr>
            <w:tcW w:w="1603" w:type="dxa"/>
            <w:vAlign w:val="center"/>
          </w:tcPr>
          <w:p w14:paraId="15C2459C" w14:textId="408D4238" w:rsidR="00034187" w:rsidRPr="00BE73DF" w:rsidRDefault="00034187" w:rsidP="00E54FC3">
            <w:pPr>
              <w:jc w:val="center"/>
              <w:rPr>
                <w:rFonts w:ascii="Gotham" w:hAnsi="Gotham" w:cs="Arial"/>
                <w:b/>
                <w:bCs/>
                <w:i/>
                <w:iCs/>
                <w:sz w:val="20"/>
                <w:szCs w:val="16"/>
                <w:lang w:val="en-US"/>
              </w:rPr>
            </w:pPr>
            <w:r w:rsidRPr="00BE73DF">
              <w:rPr>
                <w:rFonts w:ascii="Times New Roman" w:hAnsi="Times New Roman" w:cs="Times New Roman"/>
                <w:b/>
                <w:bCs/>
                <w:i/>
                <w:iCs/>
                <w:sz w:val="20"/>
                <w:szCs w:val="16"/>
                <w:lang w:val="en-US"/>
              </w:rPr>
              <w:t>□</w:t>
            </w:r>
            <w:r w:rsidRPr="00BE73DF">
              <w:rPr>
                <w:rFonts w:ascii="Gotham" w:hAnsi="Gotham" w:cs="Arial"/>
                <w:b/>
                <w:bCs/>
                <w:i/>
                <w:iCs/>
                <w:sz w:val="20"/>
                <w:szCs w:val="16"/>
                <w:lang w:val="en-US"/>
              </w:rPr>
              <w:tab/>
            </w:r>
            <w:r w:rsidRPr="00BE73DF">
              <w:rPr>
                <w:rFonts w:ascii="Times New Roman" w:hAnsi="Times New Roman" w:cs="Times New Roman"/>
                <w:b/>
                <w:bCs/>
                <w:i/>
                <w:iCs/>
                <w:sz w:val="20"/>
                <w:szCs w:val="16"/>
                <w:lang w:val="en-US"/>
              </w:rPr>
              <w:t>□</w:t>
            </w:r>
          </w:p>
        </w:tc>
      </w:tr>
      <w:tr w:rsidR="00E54FC3" w:rsidRPr="00BE73DF" w14:paraId="50A1D988" w14:textId="77777777" w:rsidTr="00E54FC3">
        <w:trPr>
          <w:trHeight w:val="567"/>
        </w:trPr>
        <w:tc>
          <w:tcPr>
            <w:tcW w:w="1603" w:type="dxa"/>
          </w:tcPr>
          <w:p w14:paraId="50A1D97F" w14:textId="77777777" w:rsidR="00E54FC3" w:rsidRPr="00BE73DF" w:rsidRDefault="00E54FC3">
            <w:pPr>
              <w:rPr>
                <w:rFonts w:ascii="Gotham" w:hAnsi="Gotham"/>
                <w:lang w:val="en-US"/>
              </w:rPr>
            </w:pPr>
          </w:p>
        </w:tc>
        <w:tc>
          <w:tcPr>
            <w:tcW w:w="1603" w:type="dxa"/>
          </w:tcPr>
          <w:p w14:paraId="50A1D980" w14:textId="77777777" w:rsidR="00E54FC3" w:rsidRPr="00BE73DF" w:rsidRDefault="00E54FC3">
            <w:pPr>
              <w:rPr>
                <w:rFonts w:ascii="Gotham" w:hAnsi="Gotham"/>
                <w:lang w:val="en-US"/>
              </w:rPr>
            </w:pPr>
          </w:p>
        </w:tc>
        <w:tc>
          <w:tcPr>
            <w:tcW w:w="1603" w:type="dxa"/>
          </w:tcPr>
          <w:p w14:paraId="50A1D981" w14:textId="77777777" w:rsidR="00E54FC3" w:rsidRPr="00BE73DF" w:rsidRDefault="00E54FC3">
            <w:pPr>
              <w:rPr>
                <w:rFonts w:ascii="Gotham" w:hAnsi="Gotham"/>
                <w:lang w:val="en-US"/>
              </w:rPr>
            </w:pPr>
          </w:p>
        </w:tc>
        <w:tc>
          <w:tcPr>
            <w:tcW w:w="1603" w:type="dxa"/>
          </w:tcPr>
          <w:p w14:paraId="50A1D982" w14:textId="77777777" w:rsidR="00E54FC3" w:rsidRPr="00BE73DF" w:rsidRDefault="00E54FC3">
            <w:pPr>
              <w:rPr>
                <w:rFonts w:ascii="Gotham" w:hAnsi="Gotham"/>
                <w:lang w:val="en-US"/>
              </w:rPr>
            </w:pPr>
          </w:p>
        </w:tc>
        <w:tc>
          <w:tcPr>
            <w:tcW w:w="1603" w:type="dxa"/>
          </w:tcPr>
          <w:p w14:paraId="50A1D983" w14:textId="77777777" w:rsidR="00E54FC3" w:rsidRPr="00BE73DF" w:rsidRDefault="00E54FC3">
            <w:pPr>
              <w:rPr>
                <w:rFonts w:ascii="Gotham" w:hAnsi="Gotham"/>
                <w:lang w:val="en-US"/>
              </w:rPr>
            </w:pPr>
          </w:p>
        </w:tc>
        <w:tc>
          <w:tcPr>
            <w:tcW w:w="1603" w:type="dxa"/>
          </w:tcPr>
          <w:p w14:paraId="50A1D984" w14:textId="77777777" w:rsidR="00E54FC3" w:rsidRPr="00BE73DF" w:rsidRDefault="00E54FC3">
            <w:pPr>
              <w:rPr>
                <w:rFonts w:ascii="Gotham" w:hAnsi="Gotham"/>
                <w:lang w:val="en-US"/>
              </w:rPr>
            </w:pPr>
          </w:p>
        </w:tc>
        <w:tc>
          <w:tcPr>
            <w:tcW w:w="1603" w:type="dxa"/>
          </w:tcPr>
          <w:p w14:paraId="50A1D985" w14:textId="77777777" w:rsidR="00E54FC3" w:rsidRPr="00BE73DF" w:rsidRDefault="00E54FC3">
            <w:pPr>
              <w:rPr>
                <w:rFonts w:ascii="Gotham" w:hAnsi="Gotham"/>
                <w:lang w:val="en-US"/>
              </w:rPr>
            </w:pPr>
          </w:p>
        </w:tc>
        <w:tc>
          <w:tcPr>
            <w:tcW w:w="1603" w:type="dxa"/>
          </w:tcPr>
          <w:p w14:paraId="50A1D986" w14:textId="77777777" w:rsidR="00E54FC3" w:rsidRPr="00BE73DF" w:rsidRDefault="00E54FC3">
            <w:pPr>
              <w:rPr>
                <w:rFonts w:ascii="Gotham" w:hAnsi="Gotham"/>
                <w:lang w:val="en-US"/>
              </w:rPr>
            </w:pPr>
          </w:p>
        </w:tc>
        <w:tc>
          <w:tcPr>
            <w:tcW w:w="1603" w:type="dxa"/>
            <w:vAlign w:val="center"/>
          </w:tcPr>
          <w:p w14:paraId="50A1D987" w14:textId="77777777" w:rsidR="00E54FC3" w:rsidRPr="00BE73DF" w:rsidRDefault="00E54FC3" w:rsidP="00E54FC3">
            <w:pPr>
              <w:jc w:val="center"/>
              <w:rPr>
                <w:rFonts w:ascii="Gotham" w:hAnsi="Gotham" w:cs="Arial"/>
                <w:b/>
                <w:bCs/>
                <w:i/>
                <w:iCs/>
                <w:sz w:val="20"/>
                <w:szCs w:val="16"/>
                <w:lang w:val="en-US"/>
              </w:rPr>
            </w:pPr>
          </w:p>
        </w:tc>
      </w:tr>
      <w:tr w:rsidR="00E54FC3" w:rsidRPr="00510F10" w14:paraId="50A1D98A" w14:textId="77777777" w:rsidTr="00E7073F">
        <w:trPr>
          <w:trHeight w:val="567"/>
        </w:trPr>
        <w:tc>
          <w:tcPr>
            <w:tcW w:w="14427" w:type="dxa"/>
            <w:gridSpan w:val="9"/>
          </w:tcPr>
          <w:p w14:paraId="50A1D989" w14:textId="77777777" w:rsidR="00E54FC3" w:rsidRPr="00BE73DF" w:rsidRDefault="00E54FC3" w:rsidP="00E54FC3">
            <w:pPr>
              <w:jc w:val="center"/>
              <w:rPr>
                <w:rFonts w:ascii="Gotham" w:hAnsi="Gotham" w:cs="Arial"/>
                <w:b/>
                <w:bCs/>
                <w:i/>
                <w:iCs/>
                <w:sz w:val="20"/>
                <w:szCs w:val="16"/>
                <w:lang w:val="en-US"/>
              </w:rPr>
            </w:pPr>
            <w:r w:rsidRPr="00BE73DF">
              <w:rPr>
                <w:rFonts w:ascii="Gotham" w:hAnsi="Gotham" w:cs="Arial"/>
                <w:b/>
                <w:bCs/>
                <w:i/>
                <w:iCs/>
                <w:sz w:val="16"/>
                <w:szCs w:val="16"/>
                <w:lang w:val="en-US"/>
              </w:rPr>
              <w:t>The signature indicates that all characteristics are accounted for / meet drawing requirements or are properly documented for disposition</w:t>
            </w:r>
          </w:p>
        </w:tc>
      </w:tr>
      <w:tr w:rsidR="00E54FC3" w:rsidRPr="00BE73DF" w14:paraId="50A1D98D" w14:textId="77777777" w:rsidTr="00E54FC3">
        <w:trPr>
          <w:trHeight w:val="567"/>
        </w:trPr>
        <w:tc>
          <w:tcPr>
            <w:tcW w:w="12824" w:type="dxa"/>
            <w:gridSpan w:val="8"/>
          </w:tcPr>
          <w:p w14:paraId="50A1D98B" w14:textId="1B33A2A2" w:rsidR="00E54FC3" w:rsidRPr="00BE73DF" w:rsidRDefault="00E54FC3" w:rsidP="00E54FC3">
            <w:pPr>
              <w:rPr>
                <w:rFonts w:ascii="Gotham" w:hAnsi="Gotham" w:cs="Arial"/>
                <w:b/>
                <w:bCs/>
                <w:i/>
                <w:iCs/>
                <w:sz w:val="16"/>
                <w:szCs w:val="16"/>
                <w:lang w:val="en-US"/>
              </w:rPr>
            </w:pPr>
            <w:r w:rsidRPr="00BE73DF">
              <w:rPr>
                <w:rFonts w:ascii="Gotham" w:hAnsi="Gotham" w:cs="Arial"/>
                <w:b/>
                <w:bCs/>
                <w:i/>
                <w:iCs/>
                <w:sz w:val="16"/>
                <w:szCs w:val="16"/>
                <w:lang w:val="en-US"/>
              </w:rPr>
              <w:t>12. Prepared by:</w:t>
            </w:r>
          </w:p>
        </w:tc>
        <w:tc>
          <w:tcPr>
            <w:tcW w:w="1603" w:type="dxa"/>
          </w:tcPr>
          <w:p w14:paraId="50A1D98C" w14:textId="77777777" w:rsidR="00E54FC3" w:rsidRPr="00BE73DF" w:rsidRDefault="00E54FC3" w:rsidP="00E54FC3">
            <w:pPr>
              <w:rPr>
                <w:rFonts w:ascii="Gotham" w:hAnsi="Gotham" w:cs="Arial"/>
                <w:b/>
                <w:bCs/>
                <w:i/>
                <w:iCs/>
                <w:sz w:val="16"/>
                <w:szCs w:val="16"/>
                <w:lang w:val="en-US"/>
              </w:rPr>
            </w:pPr>
            <w:r w:rsidRPr="00BE73DF">
              <w:rPr>
                <w:rFonts w:ascii="Gotham" w:hAnsi="Gotham" w:cs="Arial"/>
                <w:b/>
                <w:bCs/>
                <w:i/>
                <w:iCs/>
                <w:sz w:val="16"/>
                <w:szCs w:val="16"/>
                <w:lang w:val="en-US"/>
              </w:rPr>
              <w:t>13. Date:</w:t>
            </w:r>
          </w:p>
        </w:tc>
      </w:tr>
    </w:tbl>
    <w:p w14:paraId="68CEAC5F" w14:textId="77777777" w:rsidR="00034187" w:rsidRPr="00BE73DF" w:rsidRDefault="00034187" w:rsidP="00034187">
      <w:pPr>
        <w:pStyle w:val="Titolo2"/>
        <w:numPr>
          <w:ilvl w:val="0"/>
          <w:numId w:val="0"/>
        </w:numPr>
        <w:ind w:left="576" w:hanging="576"/>
        <w:rPr>
          <w:rFonts w:ascii="Gotham" w:hAnsi="Gotham"/>
          <w:lang w:val="en-US"/>
        </w:rPr>
        <w:sectPr w:rsidR="00034187" w:rsidRPr="00BE73DF" w:rsidSect="00400209">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7" w:bottom="1134" w:left="1134" w:header="720" w:footer="397" w:gutter="0"/>
          <w:cols w:space="708"/>
          <w:docGrid w:linePitch="360"/>
        </w:sectPr>
      </w:pPr>
      <w:bookmarkStart w:id="1" w:name="_Toc382582023"/>
    </w:p>
    <w:p w14:paraId="6D26D420" w14:textId="2A779539" w:rsidR="00034187" w:rsidRPr="00510F10" w:rsidRDefault="00034187" w:rsidP="00510F10">
      <w:pPr>
        <w:pStyle w:val="Titolo2"/>
        <w:numPr>
          <w:ilvl w:val="0"/>
          <w:numId w:val="0"/>
        </w:numPr>
        <w:spacing w:before="0" w:after="0"/>
        <w:ind w:left="578" w:hanging="578"/>
        <w:jc w:val="center"/>
        <w:rPr>
          <w:rFonts w:ascii="Gotham" w:hAnsi="Gotham"/>
        </w:rPr>
      </w:pPr>
      <w:r w:rsidRPr="00510F10">
        <w:rPr>
          <w:rFonts w:ascii="Gotham" w:hAnsi="Gotham"/>
        </w:rPr>
        <w:lastRenderedPageBreak/>
        <w:t>Filling Instructions</w:t>
      </w:r>
      <w:bookmarkEnd w:id="1"/>
    </w:p>
    <w:p w14:paraId="05A4B023" w14:textId="4BC4BB65" w:rsidR="00034187" w:rsidRPr="00510F10" w:rsidRDefault="00034187" w:rsidP="00510F10">
      <w:pPr>
        <w:autoSpaceDE w:val="0"/>
        <w:autoSpaceDN w:val="0"/>
        <w:adjustRightInd w:val="0"/>
        <w:spacing w:before="120" w:after="0"/>
        <w:jc w:val="both"/>
        <w:rPr>
          <w:rFonts w:ascii="Gotham" w:hAnsi="Gotham"/>
          <w:bCs/>
          <w:sz w:val="24"/>
          <w:szCs w:val="24"/>
          <w:lang w:val="en-US" w:eastAsia="en-GB"/>
        </w:rPr>
      </w:pPr>
      <w:r w:rsidRPr="00510F10">
        <w:rPr>
          <w:rFonts w:ascii="Gotham" w:hAnsi="Gotham"/>
          <w:bCs/>
          <w:sz w:val="24"/>
          <w:szCs w:val="24"/>
          <w:lang w:val="en-US" w:eastAsia="en-GB"/>
        </w:rPr>
        <w:t>This form is used to record inspection results for the design characteristics and to document any applicable non-conformances.</w:t>
      </w:r>
    </w:p>
    <w:p w14:paraId="6E7E4693" w14:textId="77777777" w:rsidR="00034187" w:rsidRPr="00510F10" w:rsidRDefault="00034187" w:rsidP="00A43F7B">
      <w:pPr>
        <w:autoSpaceDE w:val="0"/>
        <w:autoSpaceDN w:val="0"/>
        <w:adjustRightInd w:val="0"/>
        <w:spacing w:before="240" w:after="0"/>
        <w:jc w:val="both"/>
        <w:rPr>
          <w:rFonts w:ascii="Gotham" w:hAnsi="Gotham"/>
          <w:bCs/>
          <w:sz w:val="24"/>
          <w:szCs w:val="24"/>
          <w:lang w:val="en-US" w:eastAsia="en-GB"/>
        </w:rPr>
      </w:pPr>
      <w:r w:rsidRPr="00510F10">
        <w:rPr>
          <w:rFonts w:ascii="Gotham" w:hAnsi="Gotham"/>
          <w:bCs/>
          <w:sz w:val="24"/>
          <w:szCs w:val="24"/>
          <w:lang w:val="en-US" w:eastAsia="en-GB"/>
        </w:rPr>
        <w:t>NOTE: Data fields 1 thru 4 are repeated on all forms for convenience and traceability. Any subsequent changes to “data fields” 1 thru 4 need to be made to all pages.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23"/>
        <w:gridCol w:w="8190"/>
      </w:tblGrid>
      <w:tr w:rsidR="00510F10" w:rsidRPr="00510F10" w14:paraId="0E05B642" w14:textId="77777777" w:rsidTr="006D5E7D">
        <w:tc>
          <w:tcPr>
            <w:tcW w:w="250" w:type="dxa"/>
          </w:tcPr>
          <w:p w14:paraId="5C3C69C4"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1.</w:t>
            </w:r>
          </w:p>
        </w:tc>
        <w:tc>
          <w:tcPr>
            <w:tcW w:w="707" w:type="dxa"/>
          </w:tcPr>
          <w:p w14:paraId="14B25ECB"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(R)</w:t>
            </w:r>
          </w:p>
        </w:tc>
        <w:tc>
          <w:tcPr>
            <w:tcW w:w="8190" w:type="dxa"/>
          </w:tcPr>
          <w:p w14:paraId="5AF1EC5E" w14:textId="404511FD"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
                <w:sz w:val="24"/>
                <w:szCs w:val="24"/>
                <w:lang w:val="en-US" w:eastAsia="en-GB"/>
              </w:rPr>
              <w:t xml:space="preserve">Part Number: </w:t>
            </w:r>
            <w:r w:rsidRPr="00510F10">
              <w:rPr>
                <w:rFonts w:ascii="Gotham" w:hAnsi="Gotham"/>
                <w:bCs/>
                <w:sz w:val="24"/>
                <w:szCs w:val="24"/>
                <w:lang w:val="en-US" w:eastAsia="en-GB"/>
              </w:rPr>
              <w:t xml:space="preserve">Number of the FAI part </w:t>
            </w:r>
            <w:r w:rsidR="00A43F7B" w:rsidRPr="00510F10">
              <w:rPr>
                <w:rFonts w:ascii="Gotham" w:hAnsi="Gotham"/>
                <w:bCs/>
                <w:sz w:val="24"/>
                <w:szCs w:val="24"/>
                <w:lang w:val="en-US" w:eastAsia="en-GB"/>
              </w:rPr>
              <w:t>(</w:t>
            </w:r>
            <w:r w:rsidRPr="00510F10">
              <w:rPr>
                <w:rFonts w:ascii="Gotham" w:hAnsi="Gotham"/>
                <w:bCs/>
                <w:sz w:val="24"/>
                <w:szCs w:val="24"/>
                <w:lang w:val="en-US" w:eastAsia="en-GB"/>
              </w:rPr>
              <w:t xml:space="preserve">e.g., </w:t>
            </w:r>
            <w:r w:rsidR="00296D98" w:rsidRPr="00510F10">
              <w:rPr>
                <w:rFonts w:ascii="Gotham" w:hAnsi="Gotham"/>
                <w:sz w:val="24"/>
                <w:lang w:val="en-US" w:eastAsia="en-GB"/>
              </w:rPr>
              <w:t>LH</w:t>
            </w:r>
            <w:r w:rsidRPr="00510F10">
              <w:rPr>
                <w:rFonts w:ascii="Gotham" w:hAnsi="Gotham"/>
                <w:bCs/>
                <w:sz w:val="24"/>
                <w:szCs w:val="24"/>
                <w:lang w:val="en-US" w:eastAsia="en-GB"/>
              </w:rPr>
              <w:t xml:space="preserve"> part number contained on the purchasing documents; part number from the associated</w:t>
            </w:r>
            <w:r w:rsidR="00A43F7B" w:rsidRPr="00510F10">
              <w:rPr>
                <w:rFonts w:ascii="Gotham" w:hAnsi="Gotham"/>
                <w:bCs/>
                <w:sz w:val="24"/>
                <w:szCs w:val="24"/>
                <w:lang w:val="en-US" w:eastAsia="en-GB"/>
              </w:rPr>
              <w:t xml:space="preserve"> </w:t>
            </w:r>
            <w:r w:rsidRPr="00510F10">
              <w:rPr>
                <w:rFonts w:ascii="Gotham" w:hAnsi="Gotham"/>
                <w:bCs/>
                <w:sz w:val="24"/>
                <w:szCs w:val="24"/>
                <w:lang w:val="en-US" w:eastAsia="en-GB"/>
              </w:rPr>
              <w:t>Bill of Materials (BOM); manufacturer part number for internal parts, when</w:t>
            </w:r>
            <w:r w:rsidR="00A43F7B" w:rsidRPr="00510F10">
              <w:rPr>
                <w:rFonts w:ascii="Gotham" w:hAnsi="Gotham"/>
                <w:bCs/>
                <w:sz w:val="24"/>
                <w:szCs w:val="24"/>
                <w:lang w:val="en-US" w:eastAsia="en-GB"/>
              </w:rPr>
              <w:t xml:space="preserve"> </w:t>
            </w:r>
            <w:r w:rsidR="00296D98" w:rsidRPr="00510F10">
              <w:rPr>
                <w:rFonts w:ascii="Gotham" w:hAnsi="Gotham"/>
                <w:sz w:val="24"/>
                <w:lang w:val="en-US" w:eastAsia="en-GB"/>
              </w:rPr>
              <w:t>LH</w:t>
            </w:r>
            <w:r w:rsidRPr="00510F10">
              <w:rPr>
                <w:rFonts w:ascii="Gotham" w:hAnsi="Gotham"/>
                <w:bCs/>
                <w:sz w:val="24"/>
                <w:szCs w:val="24"/>
                <w:lang w:val="en-US" w:eastAsia="en-GB"/>
              </w:rPr>
              <w:t xml:space="preserve"> part number is not available</w:t>
            </w:r>
            <w:r w:rsidR="00A43F7B" w:rsidRPr="00510F10">
              <w:rPr>
                <w:rFonts w:ascii="Gotham" w:hAnsi="Gotham"/>
                <w:bCs/>
                <w:sz w:val="24"/>
                <w:szCs w:val="24"/>
                <w:lang w:val="en-US" w:eastAsia="en-GB"/>
              </w:rPr>
              <w:t>)</w:t>
            </w:r>
            <w:r w:rsidRPr="00510F10">
              <w:rPr>
                <w:rFonts w:ascii="Gotham" w:hAnsi="Gotham"/>
                <w:bCs/>
                <w:sz w:val="24"/>
                <w:szCs w:val="24"/>
                <w:lang w:val="en-US" w:eastAsia="en-GB"/>
              </w:rPr>
              <w:t>.</w:t>
            </w:r>
          </w:p>
        </w:tc>
      </w:tr>
      <w:tr w:rsidR="00510F10" w:rsidRPr="00510F10" w14:paraId="6499C868" w14:textId="77777777" w:rsidTr="006D5E7D">
        <w:tc>
          <w:tcPr>
            <w:tcW w:w="250" w:type="dxa"/>
          </w:tcPr>
          <w:p w14:paraId="0C2DA8DE"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2.</w:t>
            </w:r>
          </w:p>
        </w:tc>
        <w:tc>
          <w:tcPr>
            <w:tcW w:w="707" w:type="dxa"/>
          </w:tcPr>
          <w:p w14:paraId="4EB40A8A" w14:textId="77777777" w:rsidR="00034187" w:rsidRPr="00510F10" w:rsidRDefault="00034187" w:rsidP="00E548CD">
            <w:pPr>
              <w:suppressLineNumbers/>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(R)</w:t>
            </w:r>
          </w:p>
        </w:tc>
        <w:tc>
          <w:tcPr>
            <w:tcW w:w="8190" w:type="dxa"/>
          </w:tcPr>
          <w:p w14:paraId="1D5BC4CE" w14:textId="0C81403D"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
                <w:sz w:val="24"/>
                <w:szCs w:val="24"/>
                <w:lang w:val="en-US" w:eastAsia="en-GB"/>
              </w:rPr>
              <w:t xml:space="preserve">Part Name: </w:t>
            </w:r>
            <w:r w:rsidRPr="00510F10">
              <w:rPr>
                <w:rFonts w:ascii="Gotham" w:hAnsi="Gotham"/>
                <w:bCs/>
                <w:sz w:val="24"/>
                <w:szCs w:val="24"/>
                <w:lang w:val="en-US" w:eastAsia="en-GB"/>
              </w:rPr>
              <w:t>Name of the FAI part.</w:t>
            </w:r>
          </w:p>
        </w:tc>
      </w:tr>
      <w:tr w:rsidR="00510F10" w:rsidRPr="00510F10" w14:paraId="6133E835" w14:textId="77777777" w:rsidTr="006D5E7D">
        <w:tc>
          <w:tcPr>
            <w:tcW w:w="250" w:type="dxa"/>
          </w:tcPr>
          <w:p w14:paraId="7AAA391C"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3.</w:t>
            </w:r>
          </w:p>
        </w:tc>
        <w:tc>
          <w:tcPr>
            <w:tcW w:w="707" w:type="dxa"/>
          </w:tcPr>
          <w:p w14:paraId="6F5DE69F" w14:textId="77777777" w:rsidR="00034187" w:rsidRPr="00510F10" w:rsidRDefault="00034187" w:rsidP="00E548CD">
            <w:pPr>
              <w:suppressLineNumbers/>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(CR)</w:t>
            </w:r>
          </w:p>
        </w:tc>
        <w:tc>
          <w:tcPr>
            <w:tcW w:w="8190" w:type="dxa"/>
          </w:tcPr>
          <w:p w14:paraId="4C43D44A" w14:textId="5215903A"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
                <w:iCs/>
                <w:sz w:val="24"/>
                <w:szCs w:val="24"/>
                <w:lang w:val="en-US" w:eastAsia="en-GB"/>
              </w:rPr>
              <w:t xml:space="preserve">Serial Number: </w:t>
            </w:r>
            <w:r w:rsidRPr="00510F10">
              <w:rPr>
                <w:rFonts w:ascii="Gotham" w:hAnsi="Gotham"/>
                <w:bCs/>
                <w:sz w:val="24"/>
                <w:szCs w:val="24"/>
                <w:lang w:val="en-US" w:eastAsia="en-GB"/>
              </w:rPr>
              <w:t xml:space="preserve">Serial number of the FAI part; unique identifier assigned to a detail part, sub-assembly, assembly, or installation by the organization or </w:t>
            </w:r>
            <w:r w:rsidR="00296D98" w:rsidRPr="00510F10">
              <w:rPr>
                <w:rFonts w:ascii="Gotham" w:hAnsi="Gotham"/>
                <w:sz w:val="24"/>
                <w:lang w:val="en-US" w:eastAsia="en-GB"/>
              </w:rPr>
              <w:t>LH</w:t>
            </w:r>
            <w:r w:rsidRPr="00510F10">
              <w:rPr>
                <w:rFonts w:ascii="Gotham" w:hAnsi="Gotham"/>
                <w:bCs/>
                <w:sz w:val="24"/>
                <w:szCs w:val="24"/>
                <w:lang w:val="en-US" w:eastAsia="en-GB"/>
              </w:rPr>
              <w:t>.</w:t>
            </w:r>
          </w:p>
        </w:tc>
      </w:tr>
      <w:tr w:rsidR="00510F10" w:rsidRPr="00510F10" w14:paraId="0ED741C0" w14:textId="77777777" w:rsidTr="006D5E7D">
        <w:tc>
          <w:tcPr>
            <w:tcW w:w="250" w:type="dxa"/>
          </w:tcPr>
          <w:p w14:paraId="1F6032DD"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4.</w:t>
            </w:r>
          </w:p>
        </w:tc>
        <w:tc>
          <w:tcPr>
            <w:tcW w:w="707" w:type="dxa"/>
          </w:tcPr>
          <w:p w14:paraId="488C1A8E" w14:textId="77777777" w:rsidR="00034187" w:rsidRPr="00510F10" w:rsidRDefault="00034187" w:rsidP="00E548CD">
            <w:pPr>
              <w:suppressLineNumbers/>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(CR)</w:t>
            </w:r>
          </w:p>
        </w:tc>
        <w:tc>
          <w:tcPr>
            <w:tcW w:w="8190" w:type="dxa"/>
          </w:tcPr>
          <w:p w14:paraId="5525310A" w14:textId="2D971B71"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
                <w:iCs/>
                <w:sz w:val="24"/>
                <w:szCs w:val="24"/>
                <w:lang w:val="en-US" w:eastAsia="en-GB"/>
              </w:rPr>
              <w:t xml:space="preserve">FAIR Number: </w:t>
            </w:r>
            <w:r w:rsidRPr="00510F10">
              <w:rPr>
                <w:rFonts w:ascii="Gotham" w:hAnsi="Gotham"/>
                <w:bCs/>
                <w:sz w:val="24"/>
                <w:szCs w:val="24"/>
                <w:lang w:val="en-US" w:eastAsia="en-GB"/>
              </w:rPr>
              <w:t>Reference number that identifies the First Article Inspection Report (FAIR); this may be an internal report number.</w:t>
            </w:r>
          </w:p>
        </w:tc>
      </w:tr>
      <w:tr w:rsidR="00510F10" w:rsidRPr="00510F10" w14:paraId="54E063B6" w14:textId="77777777" w:rsidTr="006D5E7D">
        <w:tc>
          <w:tcPr>
            <w:tcW w:w="250" w:type="dxa"/>
          </w:tcPr>
          <w:p w14:paraId="7302128D"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5.</w:t>
            </w:r>
          </w:p>
        </w:tc>
        <w:tc>
          <w:tcPr>
            <w:tcW w:w="707" w:type="dxa"/>
          </w:tcPr>
          <w:p w14:paraId="318EA715"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(R)</w:t>
            </w:r>
          </w:p>
        </w:tc>
        <w:tc>
          <w:tcPr>
            <w:tcW w:w="8190" w:type="dxa"/>
          </w:tcPr>
          <w:p w14:paraId="1ECA80AC" w14:textId="19047C2B" w:rsidR="00034187" w:rsidRPr="00510F10" w:rsidRDefault="00034187" w:rsidP="00E548CD">
            <w:pPr>
              <w:autoSpaceDE w:val="0"/>
              <w:autoSpaceDN w:val="0"/>
              <w:adjustRightInd w:val="0"/>
              <w:spacing w:before="40"/>
              <w:jc w:val="both"/>
              <w:rPr>
                <w:rFonts w:ascii="Gotham" w:hAnsi="Gotham"/>
                <w:bCs/>
                <w:sz w:val="24"/>
                <w:szCs w:val="24"/>
                <w:lang w:val="en-US" w:eastAsia="en-GB"/>
              </w:rPr>
            </w:pPr>
            <w:r w:rsidRPr="00510F10">
              <w:rPr>
                <w:rFonts w:ascii="Gotham" w:hAnsi="Gotham"/>
                <w:b/>
                <w:sz w:val="24"/>
                <w:szCs w:val="24"/>
                <w:lang w:val="en-US" w:eastAsia="en-GB"/>
              </w:rPr>
              <w:t xml:space="preserve">Char. No.: </w:t>
            </w:r>
            <w:r w:rsidRPr="00510F10">
              <w:rPr>
                <w:rFonts w:ascii="Gotham" w:hAnsi="Gotham"/>
                <w:bCs/>
                <w:sz w:val="24"/>
                <w:szCs w:val="24"/>
                <w:lang w:val="en-US" w:eastAsia="en-GB"/>
              </w:rPr>
              <w:t>Unique assigned number for each design characteristic.</w:t>
            </w:r>
          </w:p>
          <w:p w14:paraId="5BC2A27C" w14:textId="5C1C4759"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NOTE: A single design callout that applies to multiple characteristics may be recorded as one characteristic number.</w:t>
            </w:r>
          </w:p>
        </w:tc>
      </w:tr>
      <w:tr w:rsidR="00510F10" w:rsidRPr="00510F10" w14:paraId="12D1B3AA" w14:textId="77777777" w:rsidTr="006D5E7D">
        <w:tc>
          <w:tcPr>
            <w:tcW w:w="250" w:type="dxa"/>
          </w:tcPr>
          <w:p w14:paraId="3F5E0FD7"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6.</w:t>
            </w:r>
          </w:p>
        </w:tc>
        <w:tc>
          <w:tcPr>
            <w:tcW w:w="707" w:type="dxa"/>
          </w:tcPr>
          <w:p w14:paraId="169272F7" w14:textId="77777777" w:rsidR="00034187" w:rsidRPr="00510F10" w:rsidRDefault="00034187" w:rsidP="00E548CD">
            <w:pPr>
              <w:suppressLineNumbers/>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(CR)</w:t>
            </w:r>
          </w:p>
        </w:tc>
        <w:tc>
          <w:tcPr>
            <w:tcW w:w="8190" w:type="dxa"/>
          </w:tcPr>
          <w:p w14:paraId="4390531F" w14:textId="18CB42F3"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
                <w:iCs/>
                <w:sz w:val="24"/>
                <w:szCs w:val="24"/>
                <w:lang w:val="en-US" w:eastAsia="en-GB"/>
              </w:rPr>
              <w:t>Reference Location</w:t>
            </w:r>
            <w:r w:rsidRPr="00510F10">
              <w:rPr>
                <w:rFonts w:ascii="Gotham" w:hAnsi="Gotham"/>
                <w:b/>
                <w:sz w:val="24"/>
                <w:szCs w:val="24"/>
                <w:lang w:val="en-US" w:eastAsia="en-GB"/>
              </w:rPr>
              <w:t xml:space="preserve">: </w:t>
            </w:r>
            <w:r w:rsidRPr="00510F10">
              <w:rPr>
                <w:rFonts w:ascii="Gotham" w:hAnsi="Gotham"/>
                <w:bCs/>
                <w:sz w:val="24"/>
                <w:szCs w:val="24"/>
                <w:lang w:val="en-US" w:eastAsia="en-GB"/>
              </w:rPr>
              <w:t xml:space="preserve">Location of the design characteristic </w:t>
            </w:r>
            <w:r w:rsidR="00A43F7B" w:rsidRPr="00510F10">
              <w:rPr>
                <w:rFonts w:ascii="Gotham" w:hAnsi="Gotham"/>
                <w:bCs/>
                <w:sz w:val="24"/>
                <w:szCs w:val="24"/>
                <w:lang w:val="en-US" w:eastAsia="en-GB"/>
              </w:rPr>
              <w:t>(</w:t>
            </w:r>
            <w:r w:rsidRPr="00510F10">
              <w:rPr>
                <w:rFonts w:ascii="Gotham" w:hAnsi="Gotham"/>
                <w:bCs/>
                <w:sz w:val="24"/>
                <w:szCs w:val="24"/>
                <w:lang w:val="en-US" w:eastAsia="en-GB"/>
              </w:rPr>
              <w:t>e.g., drawing zone (page number and section), DPD model location, specification callout</w:t>
            </w:r>
            <w:r w:rsidR="00A43F7B" w:rsidRPr="00510F10">
              <w:rPr>
                <w:rFonts w:ascii="Gotham" w:hAnsi="Gotham"/>
                <w:bCs/>
                <w:sz w:val="24"/>
                <w:szCs w:val="24"/>
                <w:lang w:val="en-US" w:eastAsia="en-GB"/>
              </w:rPr>
              <w:t>)</w:t>
            </w:r>
            <w:r w:rsidRPr="00510F10">
              <w:rPr>
                <w:rFonts w:ascii="Gotham" w:hAnsi="Gotham"/>
                <w:bCs/>
                <w:sz w:val="24"/>
                <w:szCs w:val="24"/>
                <w:lang w:val="en-US" w:eastAsia="en-GB"/>
              </w:rPr>
              <w:t>.</w:t>
            </w:r>
          </w:p>
        </w:tc>
      </w:tr>
      <w:tr w:rsidR="00510F10" w:rsidRPr="00510F10" w14:paraId="6F672123" w14:textId="77777777" w:rsidTr="006D5E7D">
        <w:tc>
          <w:tcPr>
            <w:tcW w:w="250" w:type="dxa"/>
          </w:tcPr>
          <w:p w14:paraId="11E64DB6"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7.</w:t>
            </w:r>
          </w:p>
        </w:tc>
        <w:tc>
          <w:tcPr>
            <w:tcW w:w="707" w:type="dxa"/>
          </w:tcPr>
          <w:p w14:paraId="4B40077F"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GB" w:eastAsia="en-GB"/>
              </w:rPr>
              <w:t>(CR)</w:t>
            </w:r>
          </w:p>
        </w:tc>
        <w:tc>
          <w:tcPr>
            <w:tcW w:w="8190" w:type="dxa"/>
          </w:tcPr>
          <w:p w14:paraId="4749A5B6" w14:textId="44F898E9"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
                <w:iCs/>
                <w:sz w:val="24"/>
                <w:szCs w:val="24"/>
                <w:lang w:val="en-US" w:eastAsia="en-GB"/>
              </w:rPr>
              <w:t xml:space="preserve">Characteristic Designator: </w:t>
            </w:r>
            <w:r w:rsidRPr="00510F10">
              <w:rPr>
                <w:rFonts w:ascii="Gotham" w:hAnsi="Gotham"/>
                <w:bCs/>
                <w:sz w:val="24"/>
                <w:szCs w:val="24"/>
                <w:lang w:val="en-US" w:eastAsia="en-GB"/>
              </w:rPr>
              <w:t xml:space="preserve">If applicable, record characteristic type </w:t>
            </w:r>
            <w:r w:rsidR="00A43F7B" w:rsidRPr="00510F10">
              <w:rPr>
                <w:rFonts w:ascii="Gotham" w:hAnsi="Gotham"/>
                <w:bCs/>
                <w:sz w:val="24"/>
                <w:szCs w:val="24"/>
                <w:lang w:val="en-US" w:eastAsia="en-GB"/>
              </w:rPr>
              <w:t>(</w:t>
            </w:r>
            <w:r w:rsidRPr="00510F10">
              <w:rPr>
                <w:rFonts w:ascii="Gotham" w:hAnsi="Gotham"/>
                <w:bCs/>
                <w:sz w:val="24"/>
                <w:szCs w:val="24"/>
                <w:lang w:val="en-US" w:eastAsia="en-GB"/>
              </w:rPr>
              <w:t>e.g., critical items, key characteristics, fli</w:t>
            </w:r>
            <w:r w:rsidR="00A43F7B" w:rsidRPr="00510F10">
              <w:rPr>
                <w:rFonts w:ascii="Gotham" w:hAnsi="Gotham"/>
                <w:bCs/>
                <w:sz w:val="24"/>
                <w:szCs w:val="24"/>
                <w:lang w:val="en-US" w:eastAsia="en-GB"/>
              </w:rPr>
              <w:t xml:space="preserve">ght safety, defined by </w:t>
            </w:r>
            <w:r w:rsidR="00296D98" w:rsidRPr="00510F10">
              <w:rPr>
                <w:rFonts w:ascii="Gotham" w:hAnsi="Gotham"/>
                <w:sz w:val="24"/>
                <w:lang w:val="en-US" w:eastAsia="en-GB"/>
              </w:rPr>
              <w:t>LH</w:t>
            </w:r>
            <w:r w:rsidR="00A43F7B" w:rsidRPr="00510F10">
              <w:rPr>
                <w:rFonts w:ascii="Gotham" w:hAnsi="Gotham"/>
                <w:bCs/>
                <w:sz w:val="24"/>
                <w:szCs w:val="24"/>
                <w:lang w:val="en-US" w:eastAsia="en-GB"/>
              </w:rPr>
              <w:t>)</w:t>
            </w:r>
            <w:r w:rsidRPr="00510F10">
              <w:rPr>
                <w:rFonts w:ascii="Gotham" w:hAnsi="Gotham"/>
                <w:bCs/>
                <w:sz w:val="24"/>
                <w:szCs w:val="24"/>
                <w:lang w:val="en-US" w:eastAsia="en-GB"/>
              </w:rPr>
              <w:t>.</w:t>
            </w:r>
          </w:p>
        </w:tc>
      </w:tr>
      <w:tr w:rsidR="00510F10" w:rsidRPr="00510F10" w14:paraId="585A13E5" w14:textId="77777777" w:rsidTr="006D5E7D">
        <w:tc>
          <w:tcPr>
            <w:tcW w:w="250" w:type="dxa"/>
          </w:tcPr>
          <w:p w14:paraId="626F3CBD"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8.</w:t>
            </w:r>
          </w:p>
        </w:tc>
        <w:tc>
          <w:tcPr>
            <w:tcW w:w="707" w:type="dxa"/>
          </w:tcPr>
          <w:p w14:paraId="607A169E"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(R)</w:t>
            </w:r>
          </w:p>
        </w:tc>
        <w:tc>
          <w:tcPr>
            <w:tcW w:w="8190" w:type="dxa"/>
          </w:tcPr>
          <w:p w14:paraId="3421716C" w14:textId="2039C550" w:rsidR="00034187" w:rsidRPr="00510F10" w:rsidRDefault="00034187" w:rsidP="00E548CD">
            <w:pPr>
              <w:autoSpaceDE w:val="0"/>
              <w:autoSpaceDN w:val="0"/>
              <w:adjustRightInd w:val="0"/>
              <w:spacing w:before="40"/>
              <w:jc w:val="both"/>
              <w:rPr>
                <w:rFonts w:ascii="Gotham" w:hAnsi="Gotham"/>
                <w:bCs/>
                <w:sz w:val="24"/>
                <w:szCs w:val="24"/>
                <w:lang w:val="en-US" w:eastAsia="en-GB"/>
              </w:rPr>
            </w:pPr>
            <w:r w:rsidRPr="00510F10">
              <w:rPr>
                <w:rFonts w:ascii="Gotham" w:hAnsi="Gotham"/>
                <w:b/>
                <w:sz w:val="24"/>
                <w:szCs w:val="24"/>
                <w:lang w:val="en-US" w:eastAsia="en-GB"/>
              </w:rPr>
              <w:t xml:space="preserve">Requirement: </w:t>
            </w:r>
            <w:r w:rsidRPr="00510F10">
              <w:rPr>
                <w:rFonts w:ascii="Gotham" w:hAnsi="Gotham"/>
                <w:bCs/>
                <w:sz w:val="24"/>
                <w:szCs w:val="24"/>
                <w:lang w:val="en-US" w:eastAsia="en-GB"/>
              </w:rPr>
              <w:t>Specified requirement for the design characteristic (e.g., drawing or DPD dimensional characteristic with associated nominal dimension and tolerances, drawing notes, specification requirements).</w:t>
            </w:r>
          </w:p>
          <w:p w14:paraId="2F75E189" w14:textId="29F01E58"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 xml:space="preserve">NOTE: The </w:t>
            </w:r>
            <w:r w:rsidR="00B77D13" w:rsidRPr="00510F10">
              <w:rPr>
                <w:rFonts w:ascii="Gotham" w:hAnsi="Gotham"/>
                <w:bCs/>
                <w:sz w:val="24"/>
                <w:szCs w:val="24"/>
                <w:lang w:val="en-US" w:eastAsia="en-GB"/>
              </w:rPr>
              <w:t>Supplier</w:t>
            </w:r>
            <w:r w:rsidRPr="00510F10">
              <w:rPr>
                <w:rFonts w:ascii="Gotham" w:hAnsi="Gotham"/>
                <w:bCs/>
                <w:sz w:val="24"/>
                <w:szCs w:val="24"/>
                <w:lang w:val="en-US" w:eastAsia="en-GB"/>
              </w:rPr>
              <w:t xml:space="preserve"> shall record the requirements in the units specified on the drawing, DPD, or specification, unless otherwise approved by the </w:t>
            </w:r>
            <w:r w:rsidR="00296D98" w:rsidRPr="00510F10">
              <w:rPr>
                <w:rFonts w:ascii="Gotham" w:hAnsi="Gotham"/>
                <w:sz w:val="24"/>
                <w:lang w:val="en-US" w:eastAsia="en-GB"/>
              </w:rPr>
              <w:t>LH</w:t>
            </w:r>
            <w:r w:rsidRPr="00510F10">
              <w:rPr>
                <w:rFonts w:ascii="Gotham" w:hAnsi="Gotham"/>
                <w:bCs/>
                <w:sz w:val="24"/>
                <w:szCs w:val="24"/>
                <w:lang w:val="en-US" w:eastAsia="en-GB"/>
              </w:rPr>
              <w:t>.</w:t>
            </w:r>
          </w:p>
        </w:tc>
      </w:tr>
      <w:tr w:rsidR="00510F10" w:rsidRPr="00510F10" w14:paraId="7C22F638" w14:textId="77777777" w:rsidTr="006D5E7D">
        <w:tc>
          <w:tcPr>
            <w:tcW w:w="250" w:type="dxa"/>
          </w:tcPr>
          <w:p w14:paraId="12BA21D8"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9.</w:t>
            </w:r>
          </w:p>
        </w:tc>
        <w:tc>
          <w:tcPr>
            <w:tcW w:w="707" w:type="dxa"/>
          </w:tcPr>
          <w:p w14:paraId="09B1134B"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(R)</w:t>
            </w:r>
          </w:p>
        </w:tc>
        <w:tc>
          <w:tcPr>
            <w:tcW w:w="8190" w:type="dxa"/>
          </w:tcPr>
          <w:p w14:paraId="0663F08B" w14:textId="0E25645E" w:rsidR="00034187" w:rsidRPr="00510F10" w:rsidRDefault="00034187" w:rsidP="00E548CD">
            <w:pPr>
              <w:autoSpaceDE w:val="0"/>
              <w:autoSpaceDN w:val="0"/>
              <w:adjustRightInd w:val="0"/>
              <w:spacing w:before="40"/>
              <w:jc w:val="both"/>
              <w:rPr>
                <w:rFonts w:ascii="Gotham" w:hAnsi="Gotham"/>
                <w:bCs/>
                <w:sz w:val="24"/>
                <w:szCs w:val="24"/>
                <w:lang w:val="en-US" w:eastAsia="en-GB"/>
              </w:rPr>
            </w:pPr>
            <w:r w:rsidRPr="00510F10">
              <w:rPr>
                <w:rFonts w:ascii="Gotham" w:hAnsi="Gotham"/>
                <w:b/>
                <w:sz w:val="24"/>
                <w:szCs w:val="24"/>
                <w:lang w:val="en-US" w:eastAsia="en-GB"/>
              </w:rPr>
              <w:t xml:space="preserve">Results: </w:t>
            </w:r>
            <w:r w:rsidRPr="00510F10">
              <w:rPr>
                <w:rFonts w:ascii="Gotham" w:hAnsi="Gotham"/>
                <w:bCs/>
                <w:sz w:val="24"/>
                <w:szCs w:val="24"/>
                <w:lang w:val="en-US" w:eastAsia="en-GB"/>
              </w:rPr>
              <w:t>List measurement(s) obtained for the design characteristics.</w:t>
            </w:r>
          </w:p>
          <w:p w14:paraId="1F7BD2F9" w14:textId="77B045A8" w:rsidR="00957339" w:rsidRPr="00510F10" w:rsidRDefault="00957339" w:rsidP="00E548CD">
            <w:pPr>
              <w:autoSpaceDE w:val="0"/>
              <w:autoSpaceDN w:val="0"/>
              <w:adjustRightInd w:val="0"/>
              <w:spacing w:before="40"/>
              <w:jc w:val="both"/>
              <w:rPr>
                <w:rFonts w:ascii="Gotham" w:hAnsi="Gotham" w:cs="Arial"/>
                <w:sz w:val="24"/>
                <w:szCs w:val="24"/>
                <w:lang w:val="en-US"/>
              </w:rPr>
            </w:pPr>
            <w:r w:rsidRPr="00510F10">
              <w:rPr>
                <w:rFonts w:ascii="Gotham" w:hAnsi="Gotham" w:cs="Arial"/>
                <w:sz w:val="24"/>
                <w:szCs w:val="24"/>
                <w:lang w:val="en-US"/>
              </w:rPr>
              <w:t>For multiple characteristics list each characteristic as individual values or list once with the</w:t>
            </w:r>
            <w:r w:rsidR="00B724D4" w:rsidRPr="00510F10">
              <w:rPr>
                <w:rFonts w:ascii="Gotham" w:hAnsi="Gotham" w:cs="Arial"/>
                <w:sz w:val="24"/>
                <w:szCs w:val="24"/>
                <w:lang w:val="en-US"/>
              </w:rPr>
              <w:t xml:space="preserve"> </w:t>
            </w:r>
            <w:r w:rsidRPr="00510F10">
              <w:rPr>
                <w:rFonts w:ascii="Gotham" w:hAnsi="Gotham" w:cs="Arial"/>
                <w:sz w:val="24"/>
                <w:szCs w:val="24"/>
                <w:lang w:val="en-US"/>
              </w:rPr>
              <w:t>minimum and maximum of measured values attained. If a characteristic is found to be non</w:t>
            </w:r>
            <w:r w:rsidR="00B724D4" w:rsidRPr="00510F10">
              <w:rPr>
                <w:rFonts w:ascii="Gotham" w:hAnsi="Gotham" w:cs="Arial"/>
                <w:sz w:val="24"/>
                <w:szCs w:val="24"/>
                <w:lang w:val="en-US"/>
              </w:rPr>
              <w:t>-</w:t>
            </w:r>
            <w:r w:rsidRPr="00510F10">
              <w:rPr>
                <w:rFonts w:ascii="Gotham" w:hAnsi="Gotham" w:cs="Arial"/>
                <w:sz w:val="24"/>
                <w:szCs w:val="24"/>
                <w:lang w:val="en-US"/>
              </w:rPr>
              <w:t>conforming</w:t>
            </w:r>
            <w:r w:rsidR="00B724D4" w:rsidRPr="00510F10">
              <w:rPr>
                <w:rFonts w:ascii="Gotham" w:hAnsi="Gotham" w:cs="Arial"/>
                <w:sz w:val="24"/>
                <w:szCs w:val="24"/>
                <w:lang w:val="en-US"/>
              </w:rPr>
              <w:t xml:space="preserve"> </w:t>
            </w:r>
            <w:r w:rsidRPr="00510F10">
              <w:rPr>
                <w:rFonts w:ascii="Gotham" w:hAnsi="Gotham" w:cs="Arial"/>
                <w:sz w:val="24"/>
                <w:szCs w:val="24"/>
                <w:lang w:val="en-US"/>
              </w:rPr>
              <w:t xml:space="preserve">then that characteristic </w:t>
            </w:r>
            <w:r w:rsidRPr="00510F10">
              <w:rPr>
                <w:rFonts w:ascii="Gotham" w:hAnsi="Gotham" w:cs="Arial"/>
                <w:i/>
                <w:sz w:val="24"/>
                <w:szCs w:val="24"/>
                <w:lang w:val="en-US"/>
              </w:rPr>
              <w:t>must</w:t>
            </w:r>
            <w:r w:rsidRPr="00510F10">
              <w:rPr>
                <w:rFonts w:ascii="Gotham" w:hAnsi="Gotham" w:cs="Arial"/>
                <w:sz w:val="24"/>
                <w:szCs w:val="24"/>
                <w:lang w:val="en-US"/>
              </w:rPr>
              <w:t xml:space="preserve"> be listed separately with the measured value noted.</w:t>
            </w:r>
          </w:p>
          <w:p w14:paraId="4E95ABAB" w14:textId="7789B8EC" w:rsidR="00034187" w:rsidRPr="00510F10" w:rsidRDefault="00B724D4" w:rsidP="00E548CD">
            <w:pPr>
              <w:autoSpaceDE w:val="0"/>
              <w:autoSpaceDN w:val="0"/>
              <w:adjustRightInd w:val="0"/>
              <w:spacing w:before="40"/>
              <w:jc w:val="both"/>
              <w:rPr>
                <w:rFonts w:ascii="Gotham" w:hAnsi="Gotham"/>
                <w:bCs/>
                <w:sz w:val="24"/>
                <w:szCs w:val="24"/>
                <w:lang w:val="en-US" w:eastAsia="en-GB"/>
              </w:rPr>
            </w:pPr>
            <w:r w:rsidRPr="00510F10">
              <w:rPr>
                <w:rFonts w:ascii="Gotham" w:hAnsi="Gotham"/>
                <w:bCs/>
                <w:sz w:val="24"/>
                <w:szCs w:val="24"/>
                <w:lang w:val="en-US" w:eastAsia="en-GB"/>
              </w:rPr>
              <w:t>N</w:t>
            </w:r>
            <w:r w:rsidR="00034187" w:rsidRPr="00510F10">
              <w:rPr>
                <w:rFonts w:ascii="Gotham" w:hAnsi="Gotham"/>
                <w:bCs/>
                <w:sz w:val="24"/>
                <w:szCs w:val="24"/>
                <w:lang w:val="en-US" w:eastAsia="en-GB"/>
              </w:rPr>
              <w:t xml:space="preserve">OTE: The </w:t>
            </w:r>
            <w:r w:rsidR="00B77D13" w:rsidRPr="00510F10">
              <w:rPr>
                <w:rFonts w:ascii="Gotham" w:hAnsi="Gotham"/>
                <w:bCs/>
                <w:sz w:val="24"/>
                <w:szCs w:val="24"/>
                <w:lang w:val="en-US" w:eastAsia="en-GB"/>
              </w:rPr>
              <w:t>Supplier</w:t>
            </w:r>
            <w:r w:rsidR="00034187" w:rsidRPr="00510F10">
              <w:rPr>
                <w:rFonts w:ascii="Gotham" w:hAnsi="Gotham"/>
                <w:bCs/>
                <w:sz w:val="24"/>
                <w:szCs w:val="24"/>
                <w:lang w:val="en-US" w:eastAsia="en-GB"/>
              </w:rPr>
              <w:t xml:space="preserve"> shall record the results in the units specified on the drawing, DPD, or specification, unless otherwise approved by </w:t>
            </w:r>
            <w:r w:rsidR="00A43F7B" w:rsidRPr="00510F10">
              <w:rPr>
                <w:rFonts w:ascii="Gotham" w:hAnsi="Gotham"/>
                <w:sz w:val="24"/>
                <w:lang w:val="en-US" w:eastAsia="en-GB"/>
              </w:rPr>
              <w:t>LH</w:t>
            </w:r>
            <w:r w:rsidR="00034187" w:rsidRPr="00510F10">
              <w:rPr>
                <w:rFonts w:ascii="Gotham" w:hAnsi="Gotham"/>
                <w:bCs/>
                <w:sz w:val="24"/>
                <w:szCs w:val="24"/>
                <w:lang w:val="en-US" w:eastAsia="en-GB"/>
              </w:rPr>
              <w:t>.</w:t>
            </w:r>
          </w:p>
          <w:p w14:paraId="5EE7AB9E" w14:textId="77777777" w:rsidR="00034187" w:rsidRPr="00510F10" w:rsidRDefault="00034187" w:rsidP="00E548CD">
            <w:pPr>
              <w:pStyle w:val="Paragrafoelenco"/>
              <w:numPr>
                <w:ilvl w:val="0"/>
                <w:numId w:val="7"/>
              </w:numPr>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sz w:val="24"/>
                <w:szCs w:val="24"/>
                <w:lang w:val="en-US" w:eastAsia="en-GB"/>
              </w:rPr>
              <w:t xml:space="preserve">For </w:t>
            </w:r>
            <w:r w:rsidRPr="00510F10">
              <w:rPr>
                <w:rFonts w:ascii="Gotham" w:hAnsi="Gotham"/>
                <w:bCs/>
                <w:sz w:val="24"/>
                <w:szCs w:val="24"/>
                <w:lang w:val="en-US" w:eastAsia="en-GB"/>
              </w:rPr>
              <w:t>multiple characteristics list each characteristic as individual values or list once with the minimum and maximum of measured values attained. If a characteristic is found to be nonconforming, then that characteristic must be listed separately with the measured value noted.</w:t>
            </w:r>
          </w:p>
          <w:p w14:paraId="78AFA6D5" w14:textId="77777777" w:rsidR="00034187" w:rsidRPr="00510F10" w:rsidRDefault="00034187" w:rsidP="00E548CD">
            <w:pPr>
              <w:pStyle w:val="Paragrafoelenco"/>
              <w:numPr>
                <w:ilvl w:val="0"/>
                <w:numId w:val="7"/>
              </w:numPr>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bCs/>
                <w:sz w:val="24"/>
                <w:szCs w:val="24"/>
                <w:lang w:val="en-US" w:eastAsia="en-GB"/>
              </w:rPr>
              <w:t>When qualified tooling (e.g., radius gauges) is used as a go/no-go gauge, record the results as an attribute (e.g., pass / fail).</w:t>
            </w:r>
          </w:p>
          <w:p w14:paraId="05A042CD" w14:textId="2D0B8AAF" w:rsidR="00034187" w:rsidRPr="00510F10" w:rsidRDefault="00034187" w:rsidP="00E548CD">
            <w:pPr>
              <w:pStyle w:val="Paragrafoelenco"/>
              <w:numPr>
                <w:ilvl w:val="0"/>
                <w:numId w:val="7"/>
              </w:numPr>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bCs/>
                <w:sz w:val="24"/>
                <w:szCs w:val="24"/>
                <w:lang w:val="en-US" w:eastAsia="en-GB"/>
              </w:rPr>
              <w:t>When automated inspection tooling produces measurement results, those results may be referenced Form 3, identified as pass/fail, and attached only when:</w:t>
            </w:r>
          </w:p>
          <w:p w14:paraId="702F6AE4" w14:textId="77777777" w:rsidR="00034187" w:rsidRPr="00510F10" w:rsidRDefault="00034187" w:rsidP="00E548CD">
            <w:pPr>
              <w:pStyle w:val="Paragrafoelenco"/>
              <w:numPr>
                <w:ilvl w:val="1"/>
                <w:numId w:val="7"/>
              </w:numPr>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bCs/>
                <w:sz w:val="24"/>
                <w:szCs w:val="24"/>
                <w:lang w:val="en-US" w:eastAsia="en-GB"/>
              </w:rPr>
              <w:t xml:space="preserve">The characteristic numbers are clearly linked in the attached </w:t>
            </w:r>
            <w:r w:rsidRPr="00510F10">
              <w:rPr>
                <w:rFonts w:ascii="Gotham" w:hAnsi="Gotham"/>
                <w:bCs/>
                <w:sz w:val="24"/>
                <w:szCs w:val="24"/>
                <w:lang w:val="en-US" w:eastAsia="en-GB"/>
              </w:rPr>
              <w:lastRenderedPageBreak/>
              <w:t>report.</w:t>
            </w:r>
          </w:p>
          <w:p w14:paraId="26C44C74" w14:textId="7A43C093" w:rsidR="00034187" w:rsidRPr="00510F10" w:rsidRDefault="00034187" w:rsidP="00E548CD">
            <w:pPr>
              <w:pStyle w:val="Paragrafoelenco"/>
              <w:numPr>
                <w:ilvl w:val="1"/>
                <w:numId w:val="7"/>
              </w:numPr>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bCs/>
                <w:sz w:val="24"/>
                <w:szCs w:val="24"/>
                <w:lang w:val="en-US" w:eastAsia="en-GB"/>
              </w:rPr>
              <w:t>The results in the attached reports are clearly traceable to the</w:t>
            </w:r>
            <w:r w:rsidR="00A43F7B" w:rsidRPr="00510F10">
              <w:rPr>
                <w:rFonts w:ascii="Gotham" w:hAnsi="Gotham"/>
                <w:bCs/>
                <w:sz w:val="24"/>
                <w:szCs w:val="24"/>
                <w:lang w:val="en-US" w:eastAsia="en-GB"/>
              </w:rPr>
              <w:t xml:space="preserve"> </w:t>
            </w:r>
            <w:r w:rsidRPr="00510F10">
              <w:rPr>
                <w:rFonts w:ascii="Gotham" w:hAnsi="Gotham"/>
                <w:bCs/>
                <w:sz w:val="24"/>
                <w:szCs w:val="24"/>
                <w:lang w:val="en-US" w:eastAsia="en-GB"/>
              </w:rPr>
              <w:t>characteristic numbers.</w:t>
            </w:r>
          </w:p>
          <w:p w14:paraId="7E62D56F" w14:textId="68CF9710" w:rsidR="00034187" w:rsidRPr="00510F10" w:rsidRDefault="00034187" w:rsidP="00E548CD">
            <w:pPr>
              <w:pStyle w:val="Paragrafoelenco"/>
              <w:numPr>
                <w:ilvl w:val="1"/>
                <w:numId w:val="7"/>
              </w:numPr>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bCs/>
                <w:sz w:val="24"/>
                <w:szCs w:val="24"/>
                <w:lang w:val="en-US" w:eastAsia="en-GB"/>
              </w:rPr>
              <w:t>The results are directly comparable to the design characteristic.</w:t>
            </w:r>
          </w:p>
          <w:p w14:paraId="79E1F72B" w14:textId="7EE32F2E" w:rsidR="00034187" w:rsidRPr="00510F10" w:rsidRDefault="00034187" w:rsidP="00E548CD">
            <w:pPr>
              <w:pStyle w:val="Paragrafoelenco"/>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bCs/>
                <w:sz w:val="24"/>
                <w:szCs w:val="24"/>
                <w:lang w:val="en-US" w:eastAsia="en-GB"/>
              </w:rPr>
              <w:t>NOTE: Coordinate Measurement Machine (CMM) data alone would not be acceptable for a positional tolerance; the results must show the actual positional value.</w:t>
            </w:r>
          </w:p>
          <w:p w14:paraId="6CD41C43" w14:textId="77777777" w:rsidR="00034187" w:rsidRPr="00510F10" w:rsidRDefault="00034187" w:rsidP="00E548CD">
            <w:pPr>
              <w:pStyle w:val="Paragrafoelenco"/>
              <w:numPr>
                <w:ilvl w:val="0"/>
                <w:numId w:val="7"/>
              </w:numPr>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bCs/>
                <w:sz w:val="24"/>
                <w:szCs w:val="24"/>
                <w:lang w:val="en-US" w:eastAsia="en-GB"/>
              </w:rPr>
              <w:t>If a design requirement requires verification testing, record the actual results on the form. If a laboratory report or certificate of test is included in the FAIR, the results may be recorded as an attribute (e.g., pass / fail) and the test reference number recorded on the forms. The laboratory report or certificate of test must show specific values for requirements and actual results.</w:t>
            </w:r>
          </w:p>
          <w:p w14:paraId="204D28E8" w14:textId="77777777" w:rsidR="00034187" w:rsidRPr="00510F10" w:rsidRDefault="00034187" w:rsidP="00E548CD">
            <w:pPr>
              <w:pStyle w:val="Paragrafoelenco"/>
              <w:numPr>
                <w:ilvl w:val="0"/>
                <w:numId w:val="7"/>
              </w:numPr>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bCs/>
                <w:sz w:val="24"/>
                <w:szCs w:val="24"/>
                <w:lang w:val="en-US" w:eastAsia="en-GB"/>
              </w:rPr>
              <w:t>For characteristics with visual verification requirements that are rated against standard photographs, list the photo number of the closest comparison. A statement of conformance is acceptable; record the reference number on the forms.</w:t>
            </w:r>
          </w:p>
          <w:p w14:paraId="366196C8" w14:textId="220208C7" w:rsidR="00034187" w:rsidRPr="00510F10" w:rsidRDefault="00034187" w:rsidP="00E548CD">
            <w:pPr>
              <w:pStyle w:val="Paragrafoelenco"/>
              <w:numPr>
                <w:ilvl w:val="0"/>
                <w:numId w:val="7"/>
              </w:numPr>
              <w:autoSpaceDE w:val="0"/>
              <w:autoSpaceDN w:val="0"/>
              <w:adjustRightInd w:val="0"/>
              <w:spacing w:before="40"/>
              <w:contextualSpacing w:val="0"/>
              <w:jc w:val="both"/>
              <w:rPr>
                <w:rFonts w:ascii="Gotham" w:hAnsi="Gotham"/>
                <w:bCs/>
                <w:sz w:val="24"/>
                <w:szCs w:val="24"/>
                <w:lang w:val="en-US" w:eastAsia="en-GB"/>
              </w:rPr>
            </w:pPr>
            <w:r w:rsidRPr="00510F10">
              <w:rPr>
                <w:rFonts w:ascii="Gotham" w:hAnsi="Gotham"/>
                <w:bCs/>
                <w:sz w:val="24"/>
                <w:szCs w:val="24"/>
                <w:lang w:val="en-US" w:eastAsia="en-GB"/>
              </w:rPr>
              <w:t>For processes that require verification per design characteristics,</w:t>
            </w:r>
            <w:r w:rsidR="00B724D4" w:rsidRPr="00510F10">
              <w:rPr>
                <w:rFonts w:ascii="Gotham" w:hAnsi="Gotham"/>
                <w:bCs/>
                <w:sz w:val="24"/>
                <w:szCs w:val="24"/>
                <w:lang w:val="en-US" w:eastAsia="en-GB"/>
              </w:rPr>
              <w:t xml:space="preserve"> i</w:t>
            </w:r>
            <w:r w:rsidRPr="00510F10">
              <w:rPr>
                <w:rFonts w:ascii="Gotham" w:hAnsi="Gotham"/>
                <w:bCs/>
                <w:sz w:val="24"/>
                <w:szCs w:val="24"/>
                <w:lang w:val="en-US" w:eastAsia="en-GB"/>
              </w:rPr>
              <w:t>nclude statement of conformance (e.g., certification of conformance, verification indicator - accept).</w:t>
            </w:r>
          </w:p>
          <w:p w14:paraId="6AB66CCF" w14:textId="77777777" w:rsidR="00034187" w:rsidRPr="00510F10" w:rsidRDefault="00034187" w:rsidP="00E548CD">
            <w:pPr>
              <w:pStyle w:val="Paragrafoelenco"/>
              <w:numPr>
                <w:ilvl w:val="0"/>
                <w:numId w:val="7"/>
              </w:numPr>
              <w:autoSpaceDE w:val="0"/>
              <w:autoSpaceDN w:val="0"/>
              <w:adjustRightInd w:val="0"/>
              <w:spacing w:before="40"/>
              <w:contextualSpacing w:val="0"/>
              <w:jc w:val="both"/>
              <w:rPr>
                <w:rFonts w:ascii="Gotham" w:hAnsi="Gotham"/>
                <w:b/>
                <w:sz w:val="24"/>
                <w:szCs w:val="24"/>
                <w:lang w:val="en-US" w:eastAsia="en-GB"/>
              </w:rPr>
            </w:pPr>
            <w:r w:rsidRPr="00510F10">
              <w:rPr>
                <w:rFonts w:ascii="Gotham" w:hAnsi="Gotham"/>
                <w:bCs/>
                <w:sz w:val="24"/>
                <w:szCs w:val="24"/>
                <w:lang w:val="en-US" w:eastAsia="en-GB"/>
              </w:rPr>
              <w:t>For characteristics verified by attribute inspection include statement of conformance (e.g., accept).</w:t>
            </w:r>
          </w:p>
          <w:p w14:paraId="58E2494D" w14:textId="7CCFE424" w:rsidR="00B724D4" w:rsidRPr="00510F10" w:rsidRDefault="00B724D4" w:rsidP="00E548CD">
            <w:pPr>
              <w:pStyle w:val="Paragrafoelenco"/>
              <w:numPr>
                <w:ilvl w:val="0"/>
                <w:numId w:val="7"/>
              </w:numPr>
              <w:autoSpaceDE w:val="0"/>
              <w:autoSpaceDN w:val="0"/>
              <w:adjustRightInd w:val="0"/>
              <w:spacing w:before="40"/>
              <w:contextualSpacing w:val="0"/>
              <w:jc w:val="both"/>
              <w:rPr>
                <w:rFonts w:ascii="Gotham" w:hAnsi="Gotham" w:cs="Arial"/>
                <w:sz w:val="24"/>
                <w:szCs w:val="24"/>
                <w:lang w:val="en-US"/>
              </w:rPr>
            </w:pPr>
            <w:r w:rsidRPr="00510F10">
              <w:rPr>
                <w:rFonts w:ascii="Gotham" w:hAnsi="Gotham"/>
                <w:sz w:val="24"/>
                <w:szCs w:val="24"/>
                <w:lang w:val="en-US" w:eastAsia="en-GB"/>
              </w:rPr>
              <w:t>For part marking, ensure that marking is legible, correct in content and size and</w:t>
            </w:r>
            <w:r w:rsidRPr="00510F10">
              <w:rPr>
                <w:rFonts w:ascii="Gotham" w:hAnsi="Gotham" w:cs="Arial"/>
                <w:sz w:val="24"/>
                <w:szCs w:val="24"/>
                <w:lang w:val="en-US"/>
              </w:rPr>
              <w:t xml:space="preserve"> properly located, per applicable specification.</w:t>
            </w:r>
          </w:p>
        </w:tc>
      </w:tr>
      <w:tr w:rsidR="00510F10" w:rsidRPr="00510F10" w14:paraId="729AD771" w14:textId="77777777" w:rsidTr="006D5E7D">
        <w:tc>
          <w:tcPr>
            <w:tcW w:w="250" w:type="dxa"/>
          </w:tcPr>
          <w:p w14:paraId="644CCE15"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lastRenderedPageBreak/>
              <w:t>10.</w:t>
            </w:r>
          </w:p>
        </w:tc>
        <w:tc>
          <w:tcPr>
            <w:tcW w:w="707" w:type="dxa"/>
          </w:tcPr>
          <w:p w14:paraId="718AF2B0" w14:textId="77777777" w:rsidR="00034187" w:rsidRPr="00510F10" w:rsidRDefault="00034187" w:rsidP="00E548CD">
            <w:pPr>
              <w:suppressLineNumbers/>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(CR)</w:t>
            </w:r>
          </w:p>
        </w:tc>
        <w:tc>
          <w:tcPr>
            <w:tcW w:w="8190" w:type="dxa"/>
          </w:tcPr>
          <w:p w14:paraId="7A8D3BD3" w14:textId="77777777" w:rsidR="00034187" w:rsidRPr="00510F10" w:rsidRDefault="00034187" w:rsidP="00E548CD">
            <w:pPr>
              <w:autoSpaceDE w:val="0"/>
              <w:autoSpaceDN w:val="0"/>
              <w:adjustRightInd w:val="0"/>
              <w:spacing w:before="40"/>
              <w:jc w:val="both"/>
              <w:rPr>
                <w:rFonts w:ascii="Gotham" w:hAnsi="Gotham"/>
                <w:bCs/>
                <w:sz w:val="24"/>
                <w:szCs w:val="24"/>
                <w:lang w:val="en-US" w:eastAsia="en-GB"/>
              </w:rPr>
            </w:pPr>
            <w:r w:rsidRPr="00510F10">
              <w:rPr>
                <w:rFonts w:ascii="Gotham" w:hAnsi="Gotham"/>
                <w:b/>
                <w:iCs/>
                <w:sz w:val="24"/>
                <w:szCs w:val="24"/>
                <w:lang w:val="en-US" w:eastAsia="en-GB"/>
              </w:rPr>
              <w:t xml:space="preserve">Designed / Qualified Tooling: </w:t>
            </w:r>
            <w:r w:rsidRPr="00510F10">
              <w:rPr>
                <w:rFonts w:ascii="Gotham" w:hAnsi="Gotham"/>
                <w:bCs/>
                <w:sz w:val="24"/>
                <w:szCs w:val="24"/>
                <w:lang w:val="en-US" w:eastAsia="en-GB"/>
              </w:rPr>
              <w:t>When design tooling or specially designed</w:t>
            </w:r>
          </w:p>
          <w:p w14:paraId="1CD3561A" w14:textId="6C95E6E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tooling, including NC programming as a media of inspection, is used for attribute acceptance of the characteristic, record the tool identification number. When qualified tooling is used for attribute acceptance, record the gauge value or range (e.g., minimum / maximum value), as applicable.</w:t>
            </w:r>
          </w:p>
        </w:tc>
      </w:tr>
      <w:tr w:rsidR="00510F10" w:rsidRPr="00510F10" w14:paraId="2B0A620A" w14:textId="77777777" w:rsidTr="006D5E7D">
        <w:tc>
          <w:tcPr>
            <w:tcW w:w="250" w:type="dxa"/>
          </w:tcPr>
          <w:p w14:paraId="39480C80"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11.</w:t>
            </w:r>
          </w:p>
        </w:tc>
        <w:tc>
          <w:tcPr>
            <w:tcW w:w="707" w:type="dxa"/>
          </w:tcPr>
          <w:p w14:paraId="1C146D7C" w14:textId="77777777" w:rsidR="00034187" w:rsidRPr="00510F10" w:rsidRDefault="00034187" w:rsidP="00E548CD">
            <w:pPr>
              <w:suppressLineNumbers/>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(CR)</w:t>
            </w:r>
          </w:p>
        </w:tc>
        <w:tc>
          <w:tcPr>
            <w:tcW w:w="8190" w:type="dxa"/>
          </w:tcPr>
          <w:p w14:paraId="0D6306D9" w14:textId="079ECB99"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
                <w:iCs/>
                <w:sz w:val="24"/>
                <w:szCs w:val="24"/>
                <w:lang w:val="en-US" w:eastAsia="en-GB"/>
              </w:rPr>
              <w:t xml:space="preserve">Nonconformance Number: </w:t>
            </w:r>
            <w:r w:rsidRPr="00510F10">
              <w:rPr>
                <w:rFonts w:ascii="Gotham" w:hAnsi="Gotham"/>
                <w:bCs/>
                <w:sz w:val="24"/>
                <w:szCs w:val="24"/>
                <w:lang w:val="en-US" w:eastAsia="en-GB"/>
              </w:rPr>
              <w:t>If the characteristic is found to be nonconforming, record a nonconformance document reference number</w:t>
            </w:r>
            <w:r w:rsidR="00B724D4" w:rsidRPr="00510F10">
              <w:rPr>
                <w:rFonts w:ascii="Gotham" w:hAnsi="Gotham"/>
                <w:bCs/>
                <w:sz w:val="24"/>
                <w:szCs w:val="24"/>
                <w:lang w:val="en-US" w:eastAsia="en-GB"/>
              </w:rPr>
              <w:t xml:space="preserve"> and check the box “FAI not complete” on </w:t>
            </w:r>
            <w:r w:rsidR="00FB5EED" w:rsidRPr="00510F10">
              <w:rPr>
                <w:rFonts w:ascii="Gotham" w:hAnsi="Gotham"/>
                <w:bCs/>
                <w:sz w:val="24"/>
                <w:szCs w:val="24"/>
                <w:lang w:val="en-US" w:eastAsia="en-GB"/>
              </w:rPr>
              <w:t>QRS.101.F02 or prEN9102:2014 equivalent one.</w:t>
            </w:r>
          </w:p>
        </w:tc>
      </w:tr>
      <w:tr w:rsidR="00510F10" w:rsidRPr="00510F10" w14:paraId="2F5F7245" w14:textId="77777777" w:rsidTr="006D5E7D">
        <w:tc>
          <w:tcPr>
            <w:tcW w:w="250" w:type="dxa"/>
          </w:tcPr>
          <w:p w14:paraId="485FDDBE"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12.</w:t>
            </w:r>
          </w:p>
        </w:tc>
        <w:tc>
          <w:tcPr>
            <w:tcW w:w="707" w:type="dxa"/>
          </w:tcPr>
          <w:p w14:paraId="20CAA023" w14:textId="77777777" w:rsidR="00034187" w:rsidRPr="00510F10" w:rsidRDefault="00034187" w:rsidP="00E548CD">
            <w:pPr>
              <w:suppressLineNumbers/>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(R)</w:t>
            </w:r>
          </w:p>
        </w:tc>
        <w:tc>
          <w:tcPr>
            <w:tcW w:w="8190" w:type="dxa"/>
          </w:tcPr>
          <w:p w14:paraId="528BAA29" w14:textId="3179278C" w:rsidR="00034187" w:rsidRPr="00510F10" w:rsidRDefault="00034187" w:rsidP="00E548CD">
            <w:pPr>
              <w:autoSpaceDE w:val="0"/>
              <w:autoSpaceDN w:val="0"/>
              <w:adjustRightInd w:val="0"/>
              <w:spacing w:before="40"/>
              <w:jc w:val="both"/>
              <w:rPr>
                <w:rFonts w:ascii="Gotham" w:hAnsi="Gotham"/>
                <w:bCs/>
                <w:sz w:val="24"/>
                <w:szCs w:val="24"/>
                <w:lang w:val="en-US" w:eastAsia="en-GB"/>
              </w:rPr>
            </w:pPr>
            <w:r w:rsidRPr="00510F10">
              <w:rPr>
                <w:rFonts w:ascii="Gotham" w:hAnsi="Gotham"/>
                <w:b/>
                <w:sz w:val="24"/>
                <w:szCs w:val="24"/>
                <w:lang w:val="en-US" w:eastAsia="en-GB"/>
              </w:rPr>
              <w:t xml:space="preserve">Signature: </w:t>
            </w:r>
            <w:r w:rsidRPr="00510F10">
              <w:rPr>
                <w:rFonts w:ascii="Gotham" w:hAnsi="Gotham"/>
                <w:bCs/>
                <w:sz w:val="24"/>
                <w:szCs w:val="24"/>
                <w:lang w:val="en-US" w:eastAsia="en-GB"/>
              </w:rPr>
              <w:t>Printed name or unique identification, and signature of the person who prepared and approved this form. Signature indicates that all applicable design characteristics are accounted for and meet requirements or are properly documented.</w:t>
            </w:r>
          </w:p>
          <w:p w14:paraId="06636D29" w14:textId="7FFFA502"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NOTE: Electronic identification and signature are both acceptable.</w:t>
            </w:r>
          </w:p>
        </w:tc>
      </w:tr>
      <w:tr w:rsidR="00510F10" w:rsidRPr="00510F10" w14:paraId="509D3AB9" w14:textId="77777777" w:rsidTr="006D5E7D">
        <w:tc>
          <w:tcPr>
            <w:tcW w:w="250" w:type="dxa"/>
          </w:tcPr>
          <w:p w14:paraId="7BAF99A1"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val="en-US" w:eastAsia="en-GB"/>
              </w:rPr>
              <w:t>13.</w:t>
            </w:r>
          </w:p>
        </w:tc>
        <w:tc>
          <w:tcPr>
            <w:tcW w:w="707" w:type="dxa"/>
          </w:tcPr>
          <w:p w14:paraId="1AA5AA27" w14:textId="77777777"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Cs/>
                <w:sz w:val="24"/>
                <w:szCs w:val="24"/>
                <w:lang w:eastAsia="en-GB"/>
              </w:rPr>
              <w:t>(R)</w:t>
            </w:r>
          </w:p>
        </w:tc>
        <w:tc>
          <w:tcPr>
            <w:tcW w:w="8190" w:type="dxa"/>
          </w:tcPr>
          <w:p w14:paraId="46CA0E8E" w14:textId="0D6A4BDE" w:rsidR="00034187" w:rsidRPr="00510F10" w:rsidRDefault="00034187" w:rsidP="00E548CD">
            <w:pPr>
              <w:autoSpaceDE w:val="0"/>
              <w:autoSpaceDN w:val="0"/>
              <w:adjustRightInd w:val="0"/>
              <w:spacing w:before="40"/>
              <w:jc w:val="both"/>
              <w:rPr>
                <w:rFonts w:ascii="Gotham" w:hAnsi="Gotham"/>
                <w:b/>
                <w:sz w:val="24"/>
                <w:szCs w:val="24"/>
                <w:lang w:val="en-US" w:eastAsia="en-GB"/>
              </w:rPr>
            </w:pPr>
            <w:r w:rsidRPr="00510F10">
              <w:rPr>
                <w:rFonts w:ascii="Gotham" w:hAnsi="Gotham"/>
                <w:b/>
                <w:sz w:val="24"/>
                <w:szCs w:val="24"/>
                <w:lang w:val="en-US" w:eastAsia="en-GB"/>
              </w:rPr>
              <w:t xml:space="preserve">Date: </w:t>
            </w:r>
            <w:r w:rsidRPr="00510F10">
              <w:rPr>
                <w:rFonts w:ascii="Gotham" w:hAnsi="Gotham"/>
                <w:bCs/>
                <w:sz w:val="24"/>
                <w:szCs w:val="24"/>
                <w:lang w:val="en-US" w:eastAsia="en-GB"/>
              </w:rPr>
              <w:t>Date when this form was prepared.</w:t>
            </w:r>
          </w:p>
        </w:tc>
      </w:tr>
    </w:tbl>
    <w:p w14:paraId="5062A632" w14:textId="77777777" w:rsidR="001C66CD" w:rsidRPr="00510F10" w:rsidRDefault="001C66CD" w:rsidP="00510F10">
      <w:pPr>
        <w:autoSpaceDE w:val="0"/>
        <w:autoSpaceDN w:val="0"/>
        <w:adjustRightInd w:val="0"/>
        <w:spacing w:before="120" w:after="120"/>
        <w:rPr>
          <w:rFonts w:ascii="Gotham" w:hAnsi="Gotham" w:cstheme="minorHAnsi"/>
          <w:bCs/>
          <w:sz w:val="24"/>
          <w:szCs w:val="24"/>
          <w:lang w:val="en-US" w:eastAsia="en-GB"/>
        </w:rPr>
      </w:pPr>
      <w:r w:rsidRPr="00510F10">
        <w:rPr>
          <w:rFonts w:ascii="Gotham" w:hAnsi="Gotham" w:cstheme="minorHAnsi"/>
          <w:bCs/>
          <w:sz w:val="24"/>
          <w:szCs w:val="24"/>
          <w:lang w:val="en-US" w:eastAsia="en-GB"/>
        </w:rPr>
        <w:t>Note: Each input filed is identified as:</w:t>
      </w:r>
    </w:p>
    <w:p w14:paraId="738EAC12" w14:textId="77777777" w:rsidR="001C66CD" w:rsidRPr="00510F10" w:rsidRDefault="001C66CD" w:rsidP="00510F10">
      <w:pPr>
        <w:pStyle w:val="Paragrafoelenco"/>
        <w:numPr>
          <w:ilvl w:val="0"/>
          <w:numId w:val="10"/>
        </w:numPr>
        <w:autoSpaceDE w:val="0"/>
        <w:autoSpaceDN w:val="0"/>
        <w:adjustRightInd w:val="0"/>
        <w:spacing w:before="120" w:after="0" w:line="240" w:lineRule="auto"/>
        <w:ind w:left="714" w:hanging="357"/>
        <w:jc w:val="both"/>
        <w:rPr>
          <w:rFonts w:ascii="Gotham" w:hAnsi="Gotham" w:cstheme="minorHAnsi"/>
          <w:sz w:val="24"/>
          <w:szCs w:val="24"/>
          <w:lang w:val="en-US" w:eastAsia="en-GB"/>
        </w:rPr>
      </w:pPr>
      <w:r w:rsidRPr="00510F10">
        <w:rPr>
          <w:rFonts w:ascii="Gotham" w:hAnsi="Gotham" w:cstheme="minorHAnsi"/>
          <w:b/>
          <w:sz w:val="24"/>
          <w:szCs w:val="24"/>
          <w:lang w:val="en-US" w:eastAsia="en-GB"/>
        </w:rPr>
        <w:t>(R) – Required</w:t>
      </w:r>
      <w:r w:rsidRPr="00510F10">
        <w:rPr>
          <w:rFonts w:ascii="Gotham" w:hAnsi="Gotham" w:cstheme="minorHAnsi"/>
          <w:sz w:val="24"/>
          <w:szCs w:val="24"/>
          <w:lang w:val="en-US" w:eastAsia="en-GB"/>
        </w:rPr>
        <w:t>: this is mandatory information.</w:t>
      </w:r>
    </w:p>
    <w:p w14:paraId="436C1B8F" w14:textId="77777777" w:rsidR="001C66CD" w:rsidRPr="00510F10" w:rsidRDefault="001C66CD" w:rsidP="001C66CD">
      <w:pPr>
        <w:autoSpaceDE w:val="0"/>
        <w:autoSpaceDN w:val="0"/>
        <w:adjustRightInd w:val="0"/>
        <w:spacing w:before="240" w:after="0" w:line="240" w:lineRule="auto"/>
        <w:ind w:left="720" w:hanging="360"/>
        <w:jc w:val="both"/>
        <w:rPr>
          <w:rFonts w:ascii="Gotham" w:hAnsi="Gotham" w:cstheme="minorHAnsi"/>
          <w:sz w:val="24"/>
          <w:szCs w:val="24"/>
          <w:lang w:val="en-US" w:eastAsia="en-GB"/>
        </w:rPr>
      </w:pPr>
      <w:r w:rsidRPr="00510F10">
        <w:rPr>
          <w:rFonts w:ascii="Gotham" w:hAnsi="Gotham" w:cstheme="minorHAnsi"/>
          <w:b/>
          <w:sz w:val="24"/>
          <w:szCs w:val="24"/>
          <w:lang w:val="en-US" w:eastAsia="en-GB"/>
        </w:rPr>
        <w:t>-</w:t>
      </w:r>
      <w:r w:rsidRPr="00510F10">
        <w:rPr>
          <w:rFonts w:ascii="Gotham" w:hAnsi="Gotham" w:cstheme="minorHAnsi"/>
          <w:b/>
          <w:sz w:val="24"/>
          <w:szCs w:val="24"/>
          <w:lang w:val="en-US" w:eastAsia="en-GB"/>
        </w:rPr>
        <w:tab/>
        <w:t>(CR) – Conditionally Required</w:t>
      </w:r>
      <w:r w:rsidRPr="00510F10">
        <w:rPr>
          <w:rFonts w:ascii="Gotham" w:hAnsi="Gotham" w:cstheme="minorHAnsi"/>
          <w:sz w:val="24"/>
          <w:szCs w:val="24"/>
          <w:lang w:val="en-US" w:eastAsia="en-GB"/>
        </w:rPr>
        <w:t xml:space="preserve">: this field </w:t>
      </w:r>
      <w:r w:rsidRPr="00510F10">
        <w:rPr>
          <w:rFonts w:ascii="Gotham" w:hAnsi="Gotham" w:cstheme="minorHAnsi"/>
          <w:i/>
          <w:sz w:val="24"/>
          <w:szCs w:val="24"/>
          <w:lang w:val="en-US" w:eastAsia="en-GB"/>
        </w:rPr>
        <w:t>shall</w:t>
      </w:r>
      <w:r w:rsidRPr="00510F10">
        <w:rPr>
          <w:rFonts w:ascii="Gotham" w:hAnsi="Gotham" w:cstheme="minorHAnsi"/>
          <w:sz w:val="24"/>
          <w:szCs w:val="24"/>
          <w:lang w:val="en-US" w:eastAsia="en-GB"/>
        </w:rPr>
        <w:t xml:space="preserve"> be completed when applicable to the article (e.g. serial number shall be entered where there is a serial number) or when required by Leonardo Helicopters.</w:t>
      </w:r>
    </w:p>
    <w:p w14:paraId="303BDF1E" w14:textId="4324AA5F" w:rsidR="001C66CD" w:rsidRPr="00510F10" w:rsidRDefault="001C66CD" w:rsidP="00510F10">
      <w:pPr>
        <w:autoSpaceDE w:val="0"/>
        <w:autoSpaceDN w:val="0"/>
        <w:adjustRightInd w:val="0"/>
        <w:spacing w:before="240" w:after="0" w:line="240" w:lineRule="auto"/>
        <w:ind w:left="720" w:hanging="360"/>
        <w:jc w:val="both"/>
        <w:rPr>
          <w:rFonts w:ascii="Gotham" w:hAnsi="Gotham" w:cstheme="minorHAnsi"/>
          <w:sz w:val="24"/>
          <w:szCs w:val="24"/>
          <w:lang w:val="en-US" w:eastAsia="en-GB"/>
        </w:rPr>
      </w:pPr>
      <w:r w:rsidRPr="00510F10">
        <w:rPr>
          <w:rFonts w:ascii="Gotham" w:hAnsi="Gotham" w:cstheme="minorHAnsi"/>
          <w:b/>
          <w:sz w:val="24"/>
          <w:szCs w:val="24"/>
          <w:lang w:val="en-US" w:eastAsia="en-GB"/>
        </w:rPr>
        <w:t>-</w:t>
      </w:r>
      <w:r w:rsidRPr="00510F10">
        <w:rPr>
          <w:rFonts w:ascii="Gotham" w:hAnsi="Gotham" w:cstheme="minorHAnsi"/>
          <w:b/>
          <w:sz w:val="24"/>
          <w:szCs w:val="24"/>
          <w:lang w:val="en-US" w:eastAsia="en-GB"/>
        </w:rPr>
        <w:tab/>
        <w:t>(O) – Optional</w:t>
      </w:r>
      <w:r w:rsidRPr="00510F10">
        <w:rPr>
          <w:rFonts w:ascii="Gotham" w:hAnsi="Gotham" w:cstheme="minorHAnsi"/>
          <w:sz w:val="24"/>
          <w:szCs w:val="24"/>
          <w:lang w:val="en-US" w:eastAsia="en-GB"/>
        </w:rPr>
        <w:t>: this field is provided for convenience; the field may be left blank</w:t>
      </w:r>
    </w:p>
    <w:sectPr w:rsidR="001C66CD" w:rsidRPr="00510F10" w:rsidSect="00400209">
      <w:headerReference w:type="default" r:id="rId17"/>
      <w:footerReference w:type="default" r:id="rId18"/>
      <w:pgSz w:w="11906" w:h="16838"/>
      <w:pgMar w:top="1417" w:right="1134" w:bottom="1134" w:left="1134" w:header="7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2EFF2" w14:textId="77777777" w:rsidR="008C137A" w:rsidRDefault="008C137A" w:rsidP="003460C5">
      <w:pPr>
        <w:spacing w:after="0" w:line="240" w:lineRule="auto"/>
      </w:pPr>
      <w:r>
        <w:separator/>
      </w:r>
    </w:p>
  </w:endnote>
  <w:endnote w:type="continuationSeparator" w:id="0">
    <w:p w14:paraId="7484C111" w14:textId="77777777" w:rsidR="008C137A" w:rsidRDefault="008C137A" w:rsidP="0034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Arial"/>
    <w:charset w:val="00"/>
    <w:family w:val="auto"/>
    <w:pitch w:val="variable"/>
    <w:sig w:usb0="00000001" w:usb1="50000048" w:usb2="00000000" w:usb3="00000000" w:csb0="0000011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63F5" w14:textId="77777777" w:rsidR="002829F4" w:rsidRDefault="002829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0"/>
    </w:tblGrid>
    <w:tr w:rsidR="00400209" w:rsidRPr="00400209" w14:paraId="10272FA4" w14:textId="77777777" w:rsidTr="00400209">
      <w:trPr>
        <w:trHeight w:val="224"/>
      </w:trPr>
      <w:tc>
        <w:tcPr>
          <w:tcW w:w="5000" w:type="pct"/>
        </w:tcPr>
        <w:p w14:paraId="5E7380F5" w14:textId="77777777" w:rsidR="00400209" w:rsidRPr="00400209" w:rsidRDefault="00400209" w:rsidP="00400209">
          <w:pPr>
            <w:spacing w:before="80" w:after="80" w:line="240" w:lineRule="auto"/>
            <w:ind w:left="34"/>
            <w:jc w:val="center"/>
            <w:rPr>
              <w:rFonts w:ascii="Book Antiqua" w:eastAsia="Times New Roman" w:hAnsi="Book Antiqua" w:cs="Courier New"/>
              <w:sz w:val="16"/>
              <w:szCs w:val="16"/>
              <w:lang w:val="en-GB"/>
            </w:rPr>
          </w:pPr>
          <w:r w:rsidRPr="00400209">
            <w:rPr>
              <w:rFonts w:ascii="Book Antiqua" w:eastAsia="Times New Roman" w:hAnsi="Book Antiqua" w:cs="Courier New"/>
              <w:sz w:val="16"/>
              <w:szCs w:val="16"/>
              <w:lang w:val="en-GB"/>
            </w:rPr>
            <w:t xml:space="preserve">Copyright 2018 </w:t>
          </w:r>
        </w:p>
      </w:tc>
    </w:tr>
  </w:tbl>
  <w:p w14:paraId="4A5B6AFD" w14:textId="6548E9B9" w:rsidR="00400209" w:rsidRPr="00400209" w:rsidRDefault="002829F4" w:rsidP="00400209">
    <w:pPr>
      <w:tabs>
        <w:tab w:val="center" w:pos="4819"/>
        <w:tab w:val="right" w:pos="9638"/>
      </w:tabs>
      <w:spacing w:after="0" w:line="240" w:lineRule="auto"/>
    </w:pPr>
    <w:r>
      <w:rPr>
        <w:noProof/>
        <w:lang w:eastAsia="it-IT"/>
      </w:rPr>
      <mc:AlternateContent>
        <mc:Choice Requires="wps">
          <w:drawing>
            <wp:anchor distT="0" distB="0" distL="114300" distR="114300" simplePos="0" relativeHeight="251664896" behindDoc="0" locked="0" layoutInCell="0" allowOverlap="1" wp14:anchorId="393B4DA0" wp14:editId="4D9FC25D">
              <wp:simplePos x="0" y="0"/>
              <wp:positionH relativeFrom="page">
                <wp:align>center</wp:align>
              </wp:positionH>
              <wp:positionV relativeFrom="page">
                <wp:align>bottom</wp:align>
              </wp:positionV>
              <wp:extent cx="7772400" cy="273050"/>
              <wp:effectExtent l="0" t="0" r="0" b="12700"/>
              <wp:wrapNone/>
              <wp:docPr id="1" name="MSIPCM1b4f444b8ca6d2ea0bbb9c58" descr="{&quot;HashCode&quot;:-121792253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C5BBA5" w14:textId="64327B06" w:rsidR="002829F4" w:rsidRPr="002829F4" w:rsidRDefault="002829F4" w:rsidP="002829F4">
                          <w:pPr>
                            <w:spacing w:after="0"/>
                            <w:jc w:val="center"/>
                            <w:rPr>
                              <w:rFonts w:ascii="Calibri" w:hAnsi="Calibri" w:cs="Calibri"/>
                              <w:color w:val="000000"/>
                              <w:sz w:val="20"/>
                            </w:rPr>
                          </w:pPr>
                          <w:r w:rsidRPr="002829F4">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3B4DA0" id="_x0000_t202" coordsize="21600,21600" o:spt="202" path="m,l,21600r21600,l21600,xe">
              <v:stroke joinstyle="miter"/>
              <v:path gradientshapeok="t" o:connecttype="rect"/>
            </v:shapetype>
            <v:shape id="MSIPCM1b4f444b8ca6d2ea0bbb9c58" o:spid="_x0000_s1026" type="#_x0000_t202" alt="{&quot;HashCode&quot;:-1217922534,&quot;Height&quot;:9999999.0,&quot;Width&quot;:9999999.0,&quot;Placement&quot;:&quot;Footer&quot;,&quot;Index&quot;:&quot;Primary&quot;,&quot;Section&quot;:1,&quot;Top&quot;:0.0,&quot;Left&quot;:0.0}" style="position:absolute;margin-left:0;margin-top:0;width:612pt;height:21.5pt;z-index:251664896;visibility:visible;mso-wrap-style:squar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" o:allowincell="f" filled="f" stroked="f" strokeweight=".5pt">
              <v:fill o:detectmouseclick="t"/>
              <v:textbox inset=",0,,0">
                <w:txbxContent>
                  <w:p w14:paraId="45C5BBA5" w14:textId="64327B06" w:rsidR="002829F4" w:rsidRPr="002829F4" w:rsidRDefault="002829F4" w:rsidP="002829F4">
                    <w:pPr>
                      <w:spacing w:after="0"/>
                      <w:jc w:val="center"/>
                      <w:rPr>
                        <w:rFonts w:ascii="Calibri" w:hAnsi="Calibri" w:cs="Calibri"/>
                        <w:color w:val="000000"/>
                        <w:sz w:val="20"/>
                      </w:rPr>
                    </w:pPr>
                    <w:r w:rsidRPr="002829F4">
                      <w:rPr>
                        <w:rFonts w:ascii="Calibri" w:hAnsi="Calibri" w:cs="Calibri"/>
                        <w:color w:val="000000"/>
                        <w:sz w:val="20"/>
                      </w:rPr>
                      <w:t>Company General Use</w:t>
                    </w:r>
                  </w:p>
                </w:txbxContent>
              </v:textbox>
              <w10:wrap anchorx="page" anchory="page"/>
            </v:shape>
          </w:pict>
        </mc:Fallback>
      </mc:AlternateContent>
    </w:r>
    <w:r w:rsidR="00400209" w:rsidRPr="00400209">
      <w:rPr>
        <w:noProof/>
        <w:lang w:eastAsia="it-IT"/>
      </w:rPr>
      <mc:AlternateContent>
        <mc:Choice Requires="wps">
          <w:drawing>
            <wp:anchor distT="0" distB="0" distL="114300" distR="114300" simplePos="0" relativeHeight="251660800" behindDoc="0" locked="0" layoutInCell="0" allowOverlap="1" wp14:anchorId="3862538E" wp14:editId="02F76907">
              <wp:simplePos x="0" y="0"/>
              <wp:positionH relativeFrom="page">
                <wp:posOffset>2701290</wp:posOffset>
              </wp:positionH>
              <wp:positionV relativeFrom="page">
                <wp:posOffset>7311390</wp:posOffset>
              </wp:positionV>
              <wp:extent cx="5303520" cy="273685"/>
              <wp:effectExtent l="0" t="0" r="0" b="12065"/>
              <wp:wrapNone/>
              <wp:docPr id="6" name="Casella di testo 6" descr="{&quot;HashCode&quot;:-1217922534,&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C41EF" w14:textId="77777777" w:rsidR="00400209" w:rsidRPr="00471F09" w:rsidRDefault="00400209" w:rsidP="00400209">
                          <w:pPr>
                            <w:jc w:val="center"/>
                            <w:rPr>
                              <w:rFonts w:ascii="Calibri" w:hAnsi="Calibri" w:cs="Calibri"/>
                              <w:color w:val="000000"/>
                              <w:sz w:val="20"/>
                            </w:rPr>
                          </w:pPr>
                          <w:r w:rsidRPr="00471F09">
                            <w:rPr>
                              <w:rFonts w:ascii="Calibri" w:hAnsi="Calibri" w:cs="Calibri"/>
                              <w:color w:val="000000"/>
                              <w:sz w:val="20"/>
                            </w:rPr>
                            <w:t>Company General Use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862538E" id="Casella di testo 6" o:spid="_x0000_s1027" type="#_x0000_t202" alt="{&quot;HashCode&quot;:-1217922534,&quot;Height&quot;:842.0,&quot;Width&quot;:595.0,&quot;Placement&quot;:&quot;Footer&quot;,&quot;Index&quot;:&quot;Primary&quot;,&quot;Section&quot;:1,&quot;Top&quot;:0.0,&quot;Left&quot;:0.0}" style="position:absolute;margin-left:212.7pt;margin-top:575.7pt;width:417.6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" o:allowincell="f" filled="f" stroked="f">
              <v:textbox inset=",0,,0">
                <w:txbxContent>
                  <w:p w14:paraId="370C41EF" w14:textId="77777777" w:rsidR="00400209" w:rsidRPr="00471F09" w:rsidRDefault="00400209" w:rsidP="00400209">
                    <w:pPr>
                      <w:jc w:val="center"/>
                      <w:rPr>
                        <w:rFonts w:ascii="Calibri" w:hAnsi="Calibri" w:cs="Calibri"/>
                        <w:color w:val="000000"/>
                        <w:sz w:val="20"/>
                      </w:rPr>
                    </w:pPr>
                    <w:r w:rsidRPr="00471F09">
                      <w:rPr>
                        <w:rFonts w:ascii="Calibri" w:hAnsi="Calibri" w:cs="Calibri"/>
                        <w:color w:val="000000"/>
                        <w:sz w:val="20"/>
                      </w:rPr>
                      <w:t>Company General Use</w:t>
                    </w:r>
                  </w:p>
                </w:txbxContent>
              </v:textbox>
              <w10:wrap anchorx="page" anchory="page"/>
            </v:shape>
          </w:pict>
        </mc:Fallback>
      </mc:AlternateContent>
    </w:r>
    <w:r w:rsidR="00400209" w:rsidRPr="00400209">
      <w:rPr>
        <w:noProof/>
        <w:lang w:eastAsia="it-IT"/>
      </w:rPr>
      <mc:AlternateContent>
        <mc:Choice Requires="wps">
          <w:drawing>
            <wp:anchor distT="0" distB="0" distL="114300" distR="114300" simplePos="0" relativeHeight="251655680" behindDoc="0" locked="0" layoutInCell="0" allowOverlap="1" wp14:anchorId="30243F88" wp14:editId="79A61327">
              <wp:simplePos x="0" y="0"/>
              <wp:positionH relativeFrom="page">
                <wp:posOffset>1123950</wp:posOffset>
              </wp:positionH>
              <wp:positionV relativeFrom="page">
                <wp:posOffset>10391775</wp:posOffset>
              </wp:positionV>
              <wp:extent cx="5303520" cy="273685"/>
              <wp:effectExtent l="0" t="0" r="0" b="12065"/>
              <wp:wrapNone/>
              <wp:docPr id="4" name="Casella di testo 4" descr="{&quot;HashCode&quot;:-1217922534,&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7D57" w14:textId="77777777" w:rsidR="00400209" w:rsidRPr="00471F09" w:rsidRDefault="00400209" w:rsidP="00400209">
                          <w:pPr>
                            <w:jc w:val="center"/>
                            <w:rPr>
                              <w:rFonts w:ascii="Calibri" w:hAnsi="Calibri" w:cs="Calibri"/>
                              <w:color w:val="000000"/>
                              <w:sz w:val="20"/>
                            </w:rPr>
                          </w:pPr>
                          <w:r w:rsidRPr="00471F09">
                            <w:rPr>
                              <w:rFonts w:ascii="Calibri" w:hAnsi="Calibri" w:cs="Calibri"/>
                              <w:color w:val="000000"/>
                              <w:sz w:val="20"/>
                            </w:rPr>
                            <w:t>Company General Use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0243F88" id="Casella di testo 4" o:spid="_x0000_s1028" type="#_x0000_t202" alt="{&quot;HashCode&quot;:-1217922534,&quot;Height&quot;:842.0,&quot;Width&quot;:595.0,&quot;Placement&quot;:&quot;Footer&quot;,&quot;Index&quot;:&quot;Primary&quot;,&quot;Section&quot;:1,&quot;Top&quot;:0.0,&quot;Left&quot;:0.0}" style="position:absolute;margin-left:88.5pt;margin-top:818.25pt;width:417.6pt;height:21.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" o:allowincell="f" filled="f" stroked="f">
              <v:textbox inset=",0,,0">
                <w:txbxContent>
                  <w:p w14:paraId="25617D57" w14:textId="77777777" w:rsidR="00400209" w:rsidRPr="00471F09" w:rsidRDefault="00400209" w:rsidP="00400209">
                    <w:pPr>
                      <w:jc w:val="center"/>
                      <w:rPr>
                        <w:rFonts w:ascii="Calibri" w:hAnsi="Calibri" w:cs="Calibri"/>
                        <w:color w:val="000000"/>
                        <w:sz w:val="20"/>
                      </w:rPr>
                    </w:pPr>
                    <w:r w:rsidRPr="00471F09">
                      <w:rPr>
                        <w:rFonts w:ascii="Calibri" w:hAnsi="Calibri" w:cs="Calibri"/>
                        <w:color w:val="000000"/>
                        <w:sz w:val="20"/>
                      </w:rPr>
                      <w:t>Company General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5DBE" w14:textId="77777777" w:rsidR="002829F4" w:rsidRDefault="002829F4">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0"/>
    </w:tblGrid>
    <w:tr w:rsidR="00400209" w:rsidRPr="00400209" w14:paraId="6D535A90" w14:textId="77777777" w:rsidTr="00882909">
      <w:trPr>
        <w:trHeight w:val="224"/>
      </w:trPr>
      <w:tc>
        <w:tcPr>
          <w:tcW w:w="5000" w:type="pct"/>
        </w:tcPr>
        <w:p w14:paraId="7CE4B727" w14:textId="2429878D" w:rsidR="00400209" w:rsidRPr="00BE73DF" w:rsidRDefault="00400209" w:rsidP="00400209">
          <w:pPr>
            <w:spacing w:before="80" w:after="80" w:line="240" w:lineRule="auto"/>
            <w:ind w:left="34"/>
            <w:jc w:val="center"/>
            <w:rPr>
              <w:rFonts w:ascii="Gotham" w:eastAsia="Times New Roman" w:hAnsi="Gotham" w:cs="Courier New"/>
              <w:sz w:val="16"/>
              <w:szCs w:val="16"/>
              <w:lang w:val="en-GB"/>
            </w:rPr>
          </w:pPr>
          <w:r w:rsidRPr="00BE73DF">
            <w:rPr>
              <w:rFonts w:ascii="Gotham" w:eastAsia="Times New Roman" w:hAnsi="Gotham" w:cs="Courier New"/>
              <w:sz w:val="16"/>
              <w:szCs w:val="16"/>
              <w:lang w:val="en-GB"/>
            </w:rPr>
            <w:t xml:space="preserve">Copyright 2018 </w:t>
          </w:r>
        </w:p>
      </w:tc>
    </w:tr>
  </w:tbl>
  <w:p w14:paraId="1C7E4A2F" w14:textId="4FDA9115" w:rsidR="00A130D7" w:rsidRPr="00400209" w:rsidRDefault="002829F4" w:rsidP="00400209">
    <w:pPr>
      <w:pStyle w:val="Pidipagina"/>
    </w:pPr>
    <w:r>
      <w:rPr>
        <w:noProof/>
        <w:lang w:eastAsia="it-IT"/>
      </w:rPr>
      <mc:AlternateContent>
        <mc:Choice Requires="wps">
          <w:drawing>
            <wp:anchor distT="0" distB="0" distL="114300" distR="114300" simplePos="0" relativeHeight="251665920" behindDoc="0" locked="0" layoutInCell="0" allowOverlap="1" wp14:anchorId="0EFCC38D" wp14:editId="1F02650A">
              <wp:simplePos x="0" y="0"/>
              <wp:positionH relativeFrom="page">
                <wp:align>center</wp:align>
              </wp:positionH>
              <wp:positionV relativeFrom="page">
                <wp:align>bottom</wp:align>
              </wp:positionV>
              <wp:extent cx="7772400" cy="273050"/>
              <wp:effectExtent l="0" t="0" r="0" b="12700"/>
              <wp:wrapNone/>
              <wp:docPr id="2" name="MSIPCMb9c0422f81663c910cbdac2c" descr="{&quot;HashCode&quot;:-121792253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72A49" w14:textId="3AF4544B" w:rsidR="002829F4" w:rsidRPr="002829F4" w:rsidRDefault="002829F4" w:rsidP="002829F4">
                          <w:pPr>
                            <w:spacing w:after="0"/>
                            <w:jc w:val="center"/>
                            <w:rPr>
                              <w:rFonts w:ascii="Calibri" w:hAnsi="Calibri" w:cs="Calibri"/>
                              <w:color w:val="000000"/>
                              <w:sz w:val="20"/>
                            </w:rPr>
                          </w:pPr>
                          <w:r w:rsidRPr="002829F4">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CC38D" id="_x0000_t202" coordsize="21600,21600" o:spt="202" path="m,l,21600r21600,l21600,xe">
              <v:stroke joinstyle="miter"/>
              <v:path gradientshapeok="t" o:connecttype="rect"/>
            </v:shapetype>
            <v:shape id="MSIPCMb9c0422f81663c910cbdac2c" o:spid="_x0000_s1029" type="#_x0000_t202" alt="{&quot;HashCode&quot;:-1217922534,&quot;Height&quot;:9999999.0,&quot;Width&quot;:9999999.0,&quot;Placement&quot;:&quot;Footer&quot;,&quot;Index&quot;:&quot;Primary&quot;,&quot;Section&quot;:2,&quot;Top&quot;:0.0,&quot;Left&quot;:0.0}" style="position:absolute;margin-left:0;margin-top:0;width:612pt;height:21.5pt;z-index:251665920;visibility:visible;mso-wrap-style:squar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" o:allowincell="f" filled="f" stroked="f" strokeweight=".5pt">
              <v:fill o:detectmouseclick="t"/>
              <v:textbox inset=",0,,0">
                <w:txbxContent>
                  <w:p w14:paraId="1CA72A49" w14:textId="3AF4544B" w:rsidR="002829F4" w:rsidRPr="002829F4" w:rsidRDefault="002829F4" w:rsidP="002829F4">
                    <w:pPr>
                      <w:spacing w:after="0"/>
                      <w:jc w:val="center"/>
                      <w:rPr>
                        <w:rFonts w:ascii="Calibri" w:hAnsi="Calibri" w:cs="Calibri"/>
                        <w:color w:val="000000"/>
                        <w:sz w:val="20"/>
                      </w:rPr>
                    </w:pPr>
                    <w:r w:rsidRPr="002829F4">
                      <w:rPr>
                        <w:rFonts w:ascii="Calibri" w:hAnsi="Calibri" w:cs="Calibri"/>
                        <w:color w:val="000000"/>
                        <w:sz w:val="20"/>
                      </w:rPr>
                      <w:t>Company General Use</w:t>
                    </w:r>
                  </w:p>
                </w:txbxContent>
              </v:textbox>
              <w10:wrap anchorx="page" anchory="page"/>
            </v:shape>
          </w:pict>
        </mc:Fallback>
      </mc:AlternateContent>
    </w:r>
    <w:r w:rsidR="00BE73DF" w:rsidRPr="00400209">
      <w:rPr>
        <w:noProof/>
        <w:lang w:eastAsia="it-IT"/>
      </w:rPr>
      <mc:AlternateContent>
        <mc:Choice Requires="wps">
          <w:drawing>
            <wp:anchor distT="0" distB="0" distL="114300" distR="114300" simplePos="0" relativeHeight="251663872" behindDoc="0" locked="0" layoutInCell="0" allowOverlap="1" wp14:anchorId="1A19BAEA" wp14:editId="2A2695DD">
              <wp:simplePos x="0" y="0"/>
              <wp:positionH relativeFrom="page">
                <wp:posOffset>1295400</wp:posOffset>
              </wp:positionH>
              <wp:positionV relativeFrom="page">
                <wp:posOffset>10296525</wp:posOffset>
              </wp:positionV>
              <wp:extent cx="5303520" cy="273685"/>
              <wp:effectExtent l="0" t="0" r="0" b="12065"/>
              <wp:wrapNone/>
              <wp:docPr id="7" name="Casella di testo 7" descr="{&quot;HashCode&quot;:-1217922534,&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0EF6" w14:textId="77777777" w:rsidR="00400209" w:rsidRPr="00BE73DF" w:rsidRDefault="00400209" w:rsidP="00400209">
                          <w:pPr>
                            <w:jc w:val="center"/>
                            <w:rPr>
                              <w:rFonts w:ascii="Gotham" w:hAnsi="Gotham" w:cs="Calibri"/>
                              <w:color w:val="000000"/>
                              <w:sz w:val="20"/>
                            </w:rPr>
                          </w:pPr>
                          <w:r w:rsidRPr="00BE73DF">
                            <w:rPr>
                              <w:rFonts w:ascii="Gotham" w:hAnsi="Gotham" w:cs="Calibri"/>
                              <w:color w:val="000000"/>
                              <w:sz w:val="20"/>
                            </w:rPr>
                            <w:t>Company General Use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A19BAEA" id="Casella di testo 7" o:spid="_x0000_s1030" type="#_x0000_t202" alt="{&quot;HashCode&quot;:-1217922534,&quot;Height&quot;:842.0,&quot;Width&quot;:595.0,&quot;Placement&quot;:&quot;Footer&quot;,&quot;Index&quot;:&quot;Primary&quot;,&quot;Section&quot;:1,&quot;Top&quot;:0.0,&quot;Left&quot;:0.0}" style="position:absolute;margin-left:102pt;margin-top:810.75pt;width:417.6pt;height:21.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" o:allowincell="f" filled="f" stroked="f">
              <v:textbox inset=",0,,0">
                <w:txbxContent>
                  <w:p w14:paraId="0A8A0EF6" w14:textId="77777777" w:rsidR="00400209" w:rsidRPr="00BE73DF" w:rsidRDefault="00400209" w:rsidP="00400209">
                    <w:pPr>
                      <w:jc w:val="center"/>
                      <w:rPr>
                        <w:rFonts w:ascii="Gotham" w:hAnsi="Gotham" w:cs="Calibri"/>
                        <w:color w:val="000000"/>
                        <w:sz w:val="20"/>
                      </w:rPr>
                    </w:pPr>
                    <w:r w:rsidRPr="00BE73DF">
                      <w:rPr>
                        <w:rFonts w:ascii="Gotham" w:hAnsi="Gotham" w:cs="Calibri"/>
                        <w:color w:val="000000"/>
                        <w:sz w:val="20"/>
                      </w:rPr>
                      <w:t>Company General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D11C" w14:textId="77777777" w:rsidR="008C137A" w:rsidRDefault="008C137A" w:rsidP="003460C5">
      <w:pPr>
        <w:spacing w:after="0" w:line="240" w:lineRule="auto"/>
      </w:pPr>
      <w:r>
        <w:separator/>
      </w:r>
    </w:p>
  </w:footnote>
  <w:footnote w:type="continuationSeparator" w:id="0">
    <w:p w14:paraId="6B38A731" w14:textId="77777777" w:rsidR="008C137A" w:rsidRDefault="008C137A" w:rsidP="00346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1650" w14:textId="77777777" w:rsidR="002829F4" w:rsidRDefault="002829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8364"/>
      <w:gridCol w:w="3969"/>
      <w:gridCol w:w="1984"/>
    </w:tblGrid>
    <w:tr w:rsidR="00400209" w14:paraId="11EEC6CA" w14:textId="77777777" w:rsidTr="00400209">
      <w:trPr>
        <w:cantSplit/>
        <w:trHeight w:val="300"/>
      </w:trPr>
      <w:tc>
        <w:tcPr>
          <w:tcW w:w="8364" w:type="dxa"/>
          <w:vMerge w:val="restart"/>
          <w:tcBorders>
            <w:top w:val="single" w:sz="4" w:space="0" w:color="auto"/>
            <w:left w:val="single" w:sz="4" w:space="0" w:color="auto"/>
            <w:right w:val="single" w:sz="4" w:space="0" w:color="auto"/>
          </w:tcBorders>
          <w:vAlign w:val="center"/>
        </w:tcPr>
        <w:p w14:paraId="701441BC" w14:textId="77777777" w:rsidR="00400209" w:rsidRPr="00510F10" w:rsidRDefault="00400209" w:rsidP="00400209">
          <w:pPr>
            <w:pStyle w:val="Tabella"/>
            <w:ind w:left="72"/>
            <w:jc w:val="center"/>
            <w:rPr>
              <w:rFonts w:ascii="Gotham" w:hAnsi="Gotham"/>
              <w:szCs w:val="20"/>
              <w:lang w:eastAsia="it-IT"/>
            </w:rPr>
          </w:pPr>
          <w:r w:rsidRPr="00510F10">
            <w:rPr>
              <w:rFonts w:ascii="Gotham" w:hAnsi="Gotham"/>
              <w:snapToGrid w:val="0"/>
              <w:szCs w:val="20"/>
            </w:rPr>
            <w:t>Characteristic Accountability, Verification, and Compatibility Evaluation form</w:t>
          </w:r>
        </w:p>
      </w:tc>
      <w:tc>
        <w:tcPr>
          <w:tcW w:w="3969" w:type="dxa"/>
          <w:tcBorders>
            <w:top w:val="single" w:sz="4" w:space="0" w:color="auto"/>
            <w:left w:val="single" w:sz="4" w:space="0" w:color="auto"/>
            <w:bottom w:val="single" w:sz="4" w:space="0" w:color="auto"/>
            <w:right w:val="single" w:sz="4" w:space="0" w:color="auto"/>
          </w:tcBorders>
          <w:vAlign w:val="center"/>
        </w:tcPr>
        <w:p w14:paraId="542AC4ED" w14:textId="77777777" w:rsidR="00400209" w:rsidRPr="00510F10" w:rsidRDefault="00400209" w:rsidP="00400209">
          <w:pPr>
            <w:pStyle w:val="Tabella"/>
            <w:jc w:val="center"/>
            <w:rPr>
              <w:rFonts w:ascii="Gotham" w:hAnsi="Gotham"/>
              <w:szCs w:val="20"/>
              <w:lang w:eastAsia="it-IT"/>
            </w:rPr>
          </w:pPr>
          <w:r w:rsidRPr="00510F10">
            <w:rPr>
              <w:rFonts w:ascii="Gotham" w:hAnsi="Gotham"/>
              <w:szCs w:val="20"/>
              <w:lang w:eastAsia="it-IT"/>
            </w:rPr>
            <w:t>QRS-101_F03 Issue 02</w:t>
          </w:r>
        </w:p>
      </w:tc>
      <w:tc>
        <w:tcPr>
          <w:tcW w:w="1984" w:type="dxa"/>
          <w:tcBorders>
            <w:top w:val="single" w:sz="4" w:space="0" w:color="auto"/>
            <w:left w:val="single" w:sz="4" w:space="0" w:color="auto"/>
            <w:bottom w:val="single" w:sz="4" w:space="0" w:color="auto"/>
            <w:right w:val="single" w:sz="4" w:space="0" w:color="auto"/>
          </w:tcBorders>
          <w:vAlign w:val="center"/>
        </w:tcPr>
        <w:p w14:paraId="07D1AD37" w14:textId="7C10E21B" w:rsidR="00400209" w:rsidRPr="00510F10" w:rsidRDefault="00400209" w:rsidP="00400209">
          <w:pPr>
            <w:pStyle w:val="Tabella"/>
            <w:ind w:right="72"/>
            <w:jc w:val="center"/>
            <w:rPr>
              <w:rFonts w:ascii="Gotham" w:hAnsi="Gotham"/>
              <w:szCs w:val="20"/>
              <w:lang w:eastAsia="it-IT"/>
            </w:rPr>
          </w:pPr>
          <w:r w:rsidRPr="00510F10">
            <w:rPr>
              <w:rStyle w:val="Numeropagina"/>
              <w:rFonts w:ascii="Gotham" w:hAnsi="Gotham"/>
              <w:snapToGrid w:val="0"/>
              <w:szCs w:val="20"/>
            </w:rPr>
            <w:t xml:space="preserve">Page </w:t>
          </w:r>
          <w:r w:rsidRPr="00510F10">
            <w:rPr>
              <w:rStyle w:val="Numeropagina"/>
              <w:rFonts w:ascii="Gotham" w:hAnsi="Gotham"/>
              <w:snapToGrid w:val="0"/>
              <w:szCs w:val="20"/>
            </w:rPr>
            <w:fldChar w:fldCharType="begin"/>
          </w:r>
          <w:r w:rsidRPr="00510F10">
            <w:rPr>
              <w:rStyle w:val="Numeropagina"/>
              <w:rFonts w:ascii="Gotham" w:hAnsi="Gotham"/>
              <w:snapToGrid w:val="0"/>
              <w:szCs w:val="20"/>
            </w:rPr>
            <w:instrText xml:space="preserve"> PAGE </w:instrText>
          </w:r>
          <w:r w:rsidRPr="00510F10">
            <w:rPr>
              <w:rStyle w:val="Numeropagina"/>
              <w:rFonts w:ascii="Gotham" w:hAnsi="Gotham"/>
              <w:snapToGrid w:val="0"/>
              <w:szCs w:val="20"/>
            </w:rPr>
            <w:fldChar w:fldCharType="separate"/>
          </w:r>
          <w:r w:rsidR="002829F4">
            <w:rPr>
              <w:rStyle w:val="Numeropagina"/>
              <w:rFonts w:ascii="Gotham" w:hAnsi="Gotham"/>
              <w:noProof/>
              <w:snapToGrid w:val="0"/>
              <w:szCs w:val="20"/>
            </w:rPr>
            <w:t>1</w:t>
          </w:r>
          <w:r w:rsidRPr="00510F10">
            <w:rPr>
              <w:rStyle w:val="Numeropagina"/>
              <w:rFonts w:ascii="Gotham" w:hAnsi="Gotham"/>
              <w:snapToGrid w:val="0"/>
              <w:szCs w:val="20"/>
            </w:rPr>
            <w:fldChar w:fldCharType="end"/>
          </w:r>
          <w:r w:rsidRPr="00510F10">
            <w:rPr>
              <w:rStyle w:val="Numeropagina"/>
              <w:rFonts w:ascii="Gotham" w:hAnsi="Gotham"/>
              <w:snapToGrid w:val="0"/>
              <w:szCs w:val="20"/>
            </w:rPr>
            <w:t>/</w:t>
          </w:r>
          <w:r w:rsidRPr="00510F10">
            <w:rPr>
              <w:rStyle w:val="Numeropagina"/>
              <w:rFonts w:ascii="Gotham" w:hAnsi="Gotham"/>
              <w:snapToGrid w:val="0"/>
              <w:szCs w:val="20"/>
            </w:rPr>
            <w:fldChar w:fldCharType="begin"/>
          </w:r>
          <w:r w:rsidRPr="00510F10">
            <w:rPr>
              <w:rStyle w:val="Numeropagina"/>
              <w:rFonts w:ascii="Gotham" w:hAnsi="Gotham"/>
              <w:snapToGrid w:val="0"/>
              <w:szCs w:val="20"/>
            </w:rPr>
            <w:instrText xml:space="preserve"> NUMPAGES </w:instrText>
          </w:r>
          <w:r w:rsidRPr="00510F10">
            <w:rPr>
              <w:rStyle w:val="Numeropagina"/>
              <w:rFonts w:ascii="Gotham" w:hAnsi="Gotham"/>
              <w:snapToGrid w:val="0"/>
              <w:szCs w:val="20"/>
            </w:rPr>
            <w:fldChar w:fldCharType="separate"/>
          </w:r>
          <w:r w:rsidR="002829F4">
            <w:rPr>
              <w:rStyle w:val="Numeropagina"/>
              <w:rFonts w:ascii="Gotham" w:hAnsi="Gotham"/>
              <w:noProof/>
              <w:snapToGrid w:val="0"/>
              <w:szCs w:val="20"/>
            </w:rPr>
            <w:t>3</w:t>
          </w:r>
          <w:r w:rsidRPr="00510F10">
            <w:rPr>
              <w:rStyle w:val="Numeropagina"/>
              <w:rFonts w:ascii="Gotham" w:hAnsi="Gotham"/>
              <w:snapToGrid w:val="0"/>
              <w:szCs w:val="20"/>
            </w:rPr>
            <w:fldChar w:fldCharType="end"/>
          </w:r>
        </w:p>
      </w:tc>
    </w:tr>
    <w:tr w:rsidR="00400209" w14:paraId="76D63DF2" w14:textId="77777777" w:rsidTr="00400209">
      <w:trPr>
        <w:cantSplit/>
        <w:trHeight w:val="125"/>
      </w:trPr>
      <w:tc>
        <w:tcPr>
          <w:tcW w:w="8364" w:type="dxa"/>
          <w:vMerge/>
          <w:tcBorders>
            <w:left w:val="single" w:sz="4" w:space="0" w:color="auto"/>
            <w:bottom w:val="single" w:sz="4" w:space="0" w:color="auto"/>
            <w:right w:val="single" w:sz="4" w:space="0" w:color="auto"/>
          </w:tcBorders>
          <w:vAlign w:val="center"/>
        </w:tcPr>
        <w:p w14:paraId="104CE284" w14:textId="77777777" w:rsidR="00400209" w:rsidRPr="00510F10" w:rsidRDefault="00400209" w:rsidP="00400209">
          <w:pPr>
            <w:pStyle w:val="Tabella"/>
            <w:jc w:val="center"/>
            <w:rPr>
              <w:rFonts w:ascii="Gotham" w:hAnsi="Gotham" w:cs="Tahoma"/>
              <w:szCs w:val="20"/>
              <w:lang w:eastAsia="it-IT"/>
            </w:rPr>
          </w:pPr>
        </w:p>
      </w:tc>
      <w:tc>
        <w:tcPr>
          <w:tcW w:w="5953" w:type="dxa"/>
          <w:gridSpan w:val="2"/>
          <w:tcBorders>
            <w:top w:val="nil"/>
            <w:left w:val="single" w:sz="4" w:space="0" w:color="auto"/>
            <w:bottom w:val="single" w:sz="4" w:space="0" w:color="auto"/>
            <w:right w:val="single" w:sz="4" w:space="0" w:color="auto"/>
          </w:tcBorders>
          <w:vAlign w:val="center"/>
        </w:tcPr>
        <w:p w14:paraId="709A9F18" w14:textId="77777777" w:rsidR="00400209" w:rsidRPr="00510F10" w:rsidRDefault="00400209" w:rsidP="00400209">
          <w:pPr>
            <w:pStyle w:val="Tabella"/>
            <w:jc w:val="center"/>
            <w:rPr>
              <w:rFonts w:ascii="Gotham" w:hAnsi="Gotham"/>
              <w:bCs w:val="0"/>
              <w:szCs w:val="20"/>
              <w:lang w:eastAsia="it-IT"/>
            </w:rPr>
          </w:pPr>
          <w:r w:rsidRPr="00510F10">
            <w:rPr>
              <w:rFonts w:ascii="Gotham" w:hAnsi="Gotham"/>
              <w:szCs w:val="20"/>
            </w:rPr>
            <w:t>June 2018</w:t>
          </w:r>
        </w:p>
      </w:tc>
    </w:tr>
  </w:tbl>
  <w:p w14:paraId="14137237" w14:textId="77777777" w:rsidR="00400209" w:rsidRDefault="00400209" w:rsidP="0040020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B05B" w14:textId="77777777" w:rsidR="002829F4" w:rsidRDefault="002829F4">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5954"/>
      <w:gridCol w:w="2268"/>
      <w:gridCol w:w="1417"/>
    </w:tblGrid>
    <w:tr w:rsidR="00400209" w14:paraId="340EEAA1" w14:textId="77777777" w:rsidTr="00882909">
      <w:trPr>
        <w:cantSplit/>
        <w:trHeight w:val="300"/>
      </w:trPr>
      <w:tc>
        <w:tcPr>
          <w:tcW w:w="5954" w:type="dxa"/>
          <w:vMerge w:val="restart"/>
          <w:tcBorders>
            <w:top w:val="single" w:sz="4" w:space="0" w:color="auto"/>
            <w:left w:val="single" w:sz="4" w:space="0" w:color="auto"/>
            <w:right w:val="single" w:sz="4" w:space="0" w:color="auto"/>
          </w:tcBorders>
          <w:vAlign w:val="center"/>
        </w:tcPr>
        <w:p w14:paraId="06541580" w14:textId="77777777" w:rsidR="00400209" w:rsidRPr="00510F10" w:rsidRDefault="00400209" w:rsidP="00400209">
          <w:pPr>
            <w:pStyle w:val="Tabella"/>
            <w:ind w:left="72"/>
            <w:jc w:val="center"/>
            <w:rPr>
              <w:rFonts w:ascii="Gotham" w:hAnsi="Gotham"/>
              <w:szCs w:val="20"/>
              <w:lang w:eastAsia="it-IT"/>
            </w:rPr>
          </w:pPr>
          <w:r w:rsidRPr="00510F10">
            <w:rPr>
              <w:rFonts w:ascii="Gotham" w:hAnsi="Gotham"/>
              <w:snapToGrid w:val="0"/>
              <w:szCs w:val="20"/>
            </w:rPr>
            <w:t>Characteristic Accountability, Verification, and Compatibility Evaluation form</w:t>
          </w:r>
        </w:p>
      </w:tc>
      <w:tc>
        <w:tcPr>
          <w:tcW w:w="2268" w:type="dxa"/>
          <w:tcBorders>
            <w:top w:val="single" w:sz="4" w:space="0" w:color="auto"/>
            <w:left w:val="single" w:sz="4" w:space="0" w:color="auto"/>
            <w:bottom w:val="single" w:sz="4" w:space="0" w:color="auto"/>
            <w:right w:val="single" w:sz="4" w:space="0" w:color="auto"/>
          </w:tcBorders>
          <w:vAlign w:val="center"/>
        </w:tcPr>
        <w:p w14:paraId="62C99688" w14:textId="77777777" w:rsidR="00400209" w:rsidRPr="00510F10" w:rsidRDefault="00400209" w:rsidP="00400209">
          <w:pPr>
            <w:pStyle w:val="Tabella"/>
            <w:jc w:val="center"/>
            <w:rPr>
              <w:rFonts w:ascii="Gotham" w:hAnsi="Gotham"/>
              <w:szCs w:val="20"/>
              <w:lang w:eastAsia="it-IT"/>
            </w:rPr>
          </w:pPr>
          <w:r w:rsidRPr="00510F10">
            <w:rPr>
              <w:rFonts w:ascii="Gotham" w:hAnsi="Gotham"/>
              <w:szCs w:val="20"/>
              <w:lang w:eastAsia="it-IT"/>
            </w:rPr>
            <w:t>QRS-101_F03 Issue 02</w:t>
          </w:r>
        </w:p>
      </w:tc>
      <w:tc>
        <w:tcPr>
          <w:tcW w:w="1417" w:type="dxa"/>
          <w:tcBorders>
            <w:top w:val="single" w:sz="4" w:space="0" w:color="auto"/>
            <w:left w:val="single" w:sz="4" w:space="0" w:color="auto"/>
            <w:bottom w:val="single" w:sz="4" w:space="0" w:color="auto"/>
            <w:right w:val="single" w:sz="4" w:space="0" w:color="auto"/>
          </w:tcBorders>
          <w:vAlign w:val="center"/>
        </w:tcPr>
        <w:p w14:paraId="6AA0C0BC" w14:textId="0826D5BA" w:rsidR="00400209" w:rsidRPr="00510F10" w:rsidRDefault="00400209" w:rsidP="00400209">
          <w:pPr>
            <w:pStyle w:val="Tabella"/>
            <w:ind w:right="72"/>
            <w:jc w:val="center"/>
            <w:rPr>
              <w:rFonts w:ascii="Gotham" w:hAnsi="Gotham"/>
              <w:szCs w:val="20"/>
              <w:lang w:eastAsia="it-IT"/>
            </w:rPr>
          </w:pPr>
          <w:r w:rsidRPr="00510F10">
            <w:rPr>
              <w:rStyle w:val="Numeropagina"/>
              <w:rFonts w:ascii="Gotham" w:hAnsi="Gotham"/>
              <w:snapToGrid w:val="0"/>
              <w:szCs w:val="20"/>
            </w:rPr>
            <w:t xml:space="preserve">Page </w:t>
          </w:r>
          <w:r w:rsidRPr="00510F10">
            <w:rPr>
              <w:rStyle w:val="Numeropagina"/>
              <w:rFonts w:ascii="Gotham" w:hAnsi="Gotham"/>
              <w:snapToGrid w:val="0"/>
              <w:szCs w:val="20"/>
            </w:rPr>
            <w:fldChar w:fldCharType="begin"/>
          </w:r>
          <w:r w:rsidRPr="00510F10">
            <w:rPr>
              <w:rStyle w:val="Numeropagina"/>
              <w:rFonts w:ascii="Gotham" w:hAnsi="Gotham"/>
              <w:snapToGrid w:val="0"/>
              <w:szCs w:val="20"/>
            </w:rPr>
            <w:instrText xml:space="preserve"> PAGE </w:instrText>
          </w:r>
          <w:r w:rsidRPr="00510F10">
            <w:rPr>
              <w:rStyle w:val="Numeropagina"/>
              <w:rFonts w:ascii="Gotham" w:hAnsi="Gotham"/>
              <w:snapToGrid w:val="0"/>
              <w:szCs w:val="20"/>
            </w:rPr>
            <w:fldChar w:fldCharType="separate"/>
          </w:r>
          <w:r w:rsidR="002829F4">
            <w:rPr>
              <w:rStyle w:val="Numeropagina"/>
              <w:rFonts w:ascii="Gotham" w:hAnsi="Gotham"/>
              <w:noProof/>
              <w:snapToGrid w:val="0"/>
              <w:szCs w:val="20"/>
            </w:rPr>
            <w:t>3</w:t>
          </w:r>
          <w:r w:rsidRPr="00510F10">
            <w:rPr>
              <w:rStyle w:val="Numeropagina"/>
              <w:rFonts w:ascii="Gotham" w:hAnsi="Gotham"/>
              <w:snapToGrid w:val="0"/>
              <w:szCs w:val="20"/>
            </w:rPr>
            <w:fldChar w:fldCharType="end"/>
          </w:r>
          <w:r w:rsidRPr="00510F10">
            <w:rPr>
              <w:rStyle w:val="Numeropagina"/>
              <w:rFonts w:ascii="Gotham" w:hAnsi="Gotham"/>
              <w:snapToGrid w:val="0"/>
              <w:szCs w:val="20"/>
            </w:rPr>
            <w:t>/</w:t>
          </w:r>
          <w:r w:rsidRPr="00510F10">
            <w:rPr>
              <w:rStyle w:val="Numeropagina"/>
              <w:rFonts w:ascii="Gotham" w:hAnsi="Gotham"/>
              <w:snapToGrid w:val="0"/>
              <w:szCs w:val="20"/>
            </w:rPr>
            <w:fldChar w:fldCharType="begin"/>
          </w:r>
          <w:r w:rsidRPr="00510F10">
            <w:rPr>
              <w:rStyle w:val="Numeropagina"/>
              <w:rFonts w:ascii="Gotham" w:hAnsi="Gotham"/>
              <w:snapToGrid w:val="0"/>
              <w:szCs w:val="20"/>
            </w:rPr>
            <w:instrText xml:space="preserve"> NUMPAGES </w:instrText>
          </w:r>
          <w:r w:rsidRPr="00510F10">
            <w:rPr>
              <w:rStyle w:val="Numeropagina"/>
              <w:rFonts w:ascii="Gotham" w:hAnsi="Gotham"/>
              <w:snapToGrid w:val="0"/>
              <w:szCs w:val="20"/>
            </w:rPr>
            <w:fldChar w:fldCharType="separate"/>
          </w:r>
          <w:r w:rsidR="002829F4">
            <w:rPr>
              <w:rStyle w:val="Numeropagina"/>
              <w:rFonts w:ascii="Gotham" w:hAnsi="Gotham"/>
              <w:noProof/>
              <w:snapToGrid w:val="0"/>
              <w:szCs w:val="20"/>
            </w:rPr>
            <w:t>3</w:t>
          </w:r>
          <w:r w:rsidRPr="00510F10">
            <w:rPr>
              <w:rStyle w:val="Numeropagina"/>
              <w:rFonts w:ascii="Gotham" w:hAnsi="Gotham"/>
              <w:snapToGrid w:val="0"/>
              <w:szCs w:val="20"/>
            </w:rPr>
            <w:fldChar w:fldCharType="end"/>
          </w:r>
        </w:p>
      </w:tc>
    </w:tr>
    <w:tr w:rsidR="00400209" w14:paraId="1E480509" w14:textId="77777777" w:rsidTr="00882909">
      <w:trPr>
        <w:cantSplit/>
        <w:trHeight w:val="125"/>
      </w:trPr>
      <w:tc>
        <w:tcPr>
          <w:tcW w:w="5954" w:type="dxa"/>
          <w:vMerge/>
          <w:tcBorders>
            <w:left w:val="single" w:sz="4" w:space="0" w:color="auto"/>
            <w:bottom w:val="single" w:sz="4" w:space="0" w:color="auto"/>
            <w:right w:val="single" w:sz="4" w:space="0" w:color="auto"/>
          </w:tcBorders>
          <w:vAlign w:val="center"/>
        </w:tcPr>
        <w:p w14:paraId="3B4BDF68" w14:textId="77777777" w:rsidR="00400209" w:rsidRPr="00510F10" w:rsidRDefault="00400209" w:rsidP="00400209">
          <w:pPr>
            <w:pStyle w:val="Tabella"/>
            <w:jc w:val="center"/>
            <w:rPr>
              <w:rFonts w:ascii="Gotham" w:hAnsi="Gotham" w:cs="Tahoma"/>
              <w:szCs w:val="20"/>
              <w:lang w:eastAsia="it-IT"/>
            </w:rPr>
          </w:pPr>
        </w:p>
      </w:tc>
      <w:tc>
        <w:tcPr>
          <w:tcW w:w="3685" w:type="dxa"/>
          <w:gridSpan w:val="2"/>
          <w:tcBorders>
            <w:top w:val="nil"/>
            <w:left w:val="single" w:sz="4" w:space="0" w:color="auto"/>
            <w:bottom w:val="single" w:sz="4" w:space="0" w:color="auto"/>
            <w:right w:val="single" w:sz="4" w:space="0" w:color="auto"/>
          </w:tcBorders>
          <w:vAlign w:val="center"/>
        </w:tcPr>
        <w:p w14:paraId="68C6661B" w14:textId="77777777" w:rsidR="00400209" w:rsidRPr="00510F10" w:rsidRDefault="00400209" w:rsidP="00400209">
          <w:pPr>
            <w:pStyle w:val="Tabella"/>
            <w:jc w:val="center"/>
            <w:rPr>
              <w:rFonts w:ascii="Gotham" w:hAnsi="Gotham"/>
              <w:bCs w:val="0"/>
              <w:szCs w:val="20"/>
              <w:lang w:eastAsia="it-IT"/>
            </w:rPr>
          </w:pPr>
          <w:r w:rsidRPr="00510F10">
            <w:rPr>
              <w:rFonts w:ascii="Gotham" w:hAnsi="Gotham"/>
              <w:szCs w:val="20"/>
            </w:rPr>
            <w:t>June 2018</w:t>
          </w:r>
        </w:p>
      </w:tc>
    </w:tr>
  </w:tbl>
  <w:p w14:paraId="40F641A9" w14:textId="77777777" w:rsidR="00400209" w:rsidRDefault="00400209" w:rsidP="004002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7F62"/>
    <w:multiLevelType w:val="hybridMultilevel"/>
    <w:tmpl w:val="47D41CF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2606AC9"/>
    <w:multiLevelType w:val="hybridMultilevel"/>
    <w:tmpl w:val="82522198"/>
    <w:lvl w:ilvl="0" w:tplc="ED78B880">
      <w:start w:val="1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8311FD3"/>
    <w:multiLevelType w:val="multilevel"/>
    <w:tmpl w:val="E47CED96"/>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b/>
      </w:rPr>
    </w:lvl>
    <w:lvl w:ilvl="2">
      <w:start w:val="1"/>
      <w:numFmt w:val="decimal"/>
      <w:pStyle w:val="Titolo3"/>
      <w:lvlText w:val="%1.%2.%3"/>
      <w:lvlJc w:val="left"/>
      <w:pPr>
        <w:tabs>
          <w:tab w:val="num" w:pos="720"/>
        </w:tabs>
        <w:ind w:left="720" w:hanging="720"/>
      </w:pPr>
      <w:rPr>
        <w:rFonts w:hint="default"/>
        <w:lang w:val="it-IT"/>
      </w:rPr>
    </w:lvl>
    <w:lvl w:ilvl="3">
      <w:start w:val="1"/>
      <w:numFmt w:val="decimal"/>
      <w:pStyle w:val="Title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 w15:restartNumberingAfterBreak="0">
    <w:nsid w:val="4F97244F"/>
    <w:multiLevelType w:val="hybridMultilevel"/>
    <w:tmpl w:val="247AA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690647"/>
    <w:multiLevelType w:val="hybridMultilevel"/>
    <w:tmpl w:val="9D66B960"/>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E03930"/>
    <w:multiLevelType w:val="hybridMultilevel"/>
    <w:tmpl w:val="454CE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12311E"/>
    <w:multiLevelType w:val="hybridMultilevel"/>
    <w:tmpl w:val="290068FA"/>
    <w:lvl w:ilvl="0" w:tplc="3E08206C">
      <w:start w:val="15"/>
      <w:numFmt w:val="bullet"/>
      <w:lvlText w:val="-"/>
      <w:lvlJc w:val="left"/>
      <w:pPr>
        <w:ind w:left="720" w:hanging="360"/>
      </w:pPr>
      <w:rPr>
        <w:rFonts w:ascii="Book Antiqua" w:eastAsiaTheme="minorHAnsi" w:hAnsi="Book Antiqua" w:cstheme="minorHAns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6093ED9"/>
    <w:multiLevelType w:val="hybridMultilevel"/>
    <w:tmpl w:val="8862BB34"/>
    <w:lvl w:ilvl="0" w:tplc="448CFF02">
      <w:numFmt w:val="bullet"/>
      <w:lvlText w:val="-"/>
      <w:lvlJc w:val="left"/>
      <w:pPr>
        <w:ind w:left="1065" w:hanging="705"/>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366661"/>
    <w:multiLevelType w:val="hybridMultilevel"/>
    <w:tmpl w:val="939E8C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BF2583B"/>
    <w:multiLevelType w:val="hybridMultilevel"/>
    <w:tmpl w:val="499A07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5"/>
  </w:num>
  <w:num w:numId="5">
    <w:abstractNumId w:val="1"/>
  </w:num>
  <w:num w:numId="6">
    <w:abstractNumId w:val="0"/>
  </w:num>
  <w:num w:numId="7">
    <w:abstractNumId w:val="4"/>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D9"/>
    <w:rsid w:val="00034187"/>
    <w:rsid w:val="00160613"/>
    <w:rsid w:val="001C66CD"/>
    <w:rsid w:val="002224D9"/>
    <w:rsid w:val="002829F4"/>
    <w:rsid w:val="00296D98"/>
    <w:rsid w:val="002A6BFC"/>
    <w:rsid w:val="002B2FA6"/>
    <w:rsid w:val="003460C5"/>
    <w:rsid w:val="003862F3"/>
    <w:rsid w:val="00400209"/>
    <w:rsid w:val="004155F1"/>
    <w:rsid w:val="004603F7"/>
    <w:rsid w:val="004C620D"/>
    <w:rsid w:val="00510F10"/>
    <w:rsid w:val="006745F9"/>
    <w:rsid w:val="006D199F"/>
    <w:rsid w:val="006D5E7D"/>
    <w:rsid w:val="00781E76"/>
    <w:rsid w:val="00832446"/>
    <w:rsid w:val="008C137A"/>
    <w:rsid w:val="0092045C"/>
    <w:rsid w:val="00957339"/>
    <w:rsid w:val="00992F25"/>
    <w:rsid w:val="00997ED2"/>
    <w:rsid w:val="00A130D7"/>
    <w:rsid w:val="00A43F7B"/>
    <w:rsid w:val="00B724D4"/>
    <w:rsid w:val="00B77D13"/>
    <w:rsid w:val="00BE292A"/>
    <w:rsid w:val="00BE73DF"/>
    <w:rsid w:val="00E474C3"/>
    <w:rsid w:val="00E548CD"/>
    <w:rsid w:val="00E54FC3"/>
    <w:rsid w:val="00E7073F"/>
    <w:rsid w:val="00EA702C"/>
    <w:rsid w:val="00EF7564"/>
    <w:rsid w:val="00F65837"/>
    <w:rsid w:val="00FB5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1D91B"/>
  <w15:docId w15:val="{847402BF-731C-4D7B-94EE-7130F20A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Heading 1 A,h1,Heading 1 (NN),Lev 1,lev1,Outline1,Prophead 1,Prophead level 1,h11,PIP Head 1,Heading 1 (1),Part,Heading,Section,H1,(Alt+1),l1,Header1,Heading One,Heading A,Attribute Heading 1,Attribute Heading 11,Attribute Heading 12,1,o,1."/>
    <w:basedOn w:val="Normale"/>
    <w:next w:val="Normale"/>
    <w:link w:val="Titolo1Carattere"/>
    <w:qFormat/>
    <w:rsid w:val="00034187"/>
    <w:pPr>
      <w:keepNext/>
      <w:numPr>
        <w:numId w:val="3"/>
      </w:numPr>
      <w:tabs>
        <w:tab w:val="left" w:pos="567"/>
      </w:tabs>
      <w:spacing w:before="400" w:line="240" w:lineRule="auto"/>
      <w:jc w:val="both"/>
      <w:outlineLvl w:val="0"/>
    </w:pPr>
    <w:rPr>
      <w:rFonts w:ascii="Arial" w:eastAsia="Times New Roman" w:hAnsi="Arial" w:cs="Arial"/>
      <w:b/>
      <w:bCs/>
      <w:kern w:val="28"/>
      <w:sz w:val="28"/>
      <w:szCs w:val="24"/>
      <w:lang w:val="en-GB"/>
    </w:rPr>
  </w:style>
  <w:style w:type="paragraph" w:styleId="Titolo2">
    <w:name w:val="heading 2"/>
    <w:basedOn w:val="Normale"/>
    <w:next w:val="Normale"/>
    <w:link w:val="Titolo2Carattere"/>
    <w:qFormat/>
    <w:rsid w:val="00034187"/>
    <w:pPr>
      <w:keepNext/>
      <w:numPr>
        <w:ilvl w:val="1"/>
        <w:numId w:val="3"/>
      </w:numPr>
      <w:spacing w:before="400" w:line="240" w:lineRule="auto"/>
      <w:jc w:val="both"/>
      <w:outlineLvl w:val="1"/>
    </w:pPr>
    <w:rPr>
      <w:rFonts w:ascii="Arial" w:eastAsia="Times New Roman" w:hAnsi="Arial" w:cs="Arial"/>
      <w:b/>
      <w:bCs/>
      <w:sz w:val="24"/>
      <w:szCs w:val="24"/>
      <w:lang w:val="en-GB"/>
    </w:rPr>
  </w:style>
  <w:style w:type="paragraph" w:styleId="Titolo3">
    <w:name w:val="heading 3"/>
    <w:basedOn w:val="Titolo2"/>
    <w:next w:val="Normale"/>
    <w:link w:val="Titolo3Carattere"/>
    <w:autoRedefine/>
    <w:qFormat/>
    <w:rsid w:val="00034187"/>
    <w:pPr>
      <w:numPr>
        <w:ilvl w:val="2"/>
      </w:numPr>
      <w:spacing w:before="360" w:after="120" w:line="288" w:lineRule="auto"/>
      <w:outlineLvl w:val="2"/>
    </w:pPr>
    <w:rPr>
      <w:lang w:eastAsia="en-GB"/>
    </w:rPr>
  </w:style>
  <w:style w:type="paragraph" w:styleId="Titolo5">
    <w:name w:val="heading 5"/>
    <w:aliases w:val="h5,H5,Roman list,H51,Appendix A to X,Heading 5   Appendix A to X,PR13,Second Subheading,i) ii) iii),Lev 5,Level 3 - i,5,H5-Heading 5,l5,heading5,Heading5,Roman list1,Roman list2,Roman list3,Roman list4,Roman list5,sb,(A),Schedule A to X"/>
    <w:basedOn w:val="Normale"/>
    <w:next w:val="Normale"/>
    <w:link w:val="Titolo5Carattere"/>
    <w:autoRedefine/>
    <w:qFormat/>
    <w:rsid w:val="00034187"/>
    <w:pPr>
      <w:numPr>
        <w:ilvl w:val="4"/>
        <w:numId w:val="3"/>
      </w:numPr>
      <w:spacing w:after="60" w:line="240" w:lineRule="auto"/>
      <w:jc w:val="both"/>
      <w:outlineLvl w:val="4"/>
    </w:pPr>
    <w:rPr>
      <w:rFonts w:ascii="Book Antiqua" w:eastAsia="Times New Roman" w:hAnsi="Book Antiqua" w:cs="Arial"/>
      <w:bCs/>
      <w:i/>
      <w:iCs/>
      <w:sz w:val="24"/>
      <w:szCs w:val="26"/>
      <w:lang w:val="en-US"/>
    </w:rPr>
  </w:style>
  <w:style w:type="paragraph" w:styleId="Titolo6">
    <w:name w:val="heading 6"/>
    <w:aliases w:val="h6,H6,H61,H62,H63,H64,H65,H66,H67,H68,H69,H610,H611,H612,H613,H614,H615,H616,H617,H618,H619,H621,H631,H641,H651,H661,H671,H681,H691,H6101,H6111,H6121,H6131,H6141,H6151,H6161,H6171,H6181,H620,H622,H623,H624,H625,H626,H627,H628,H629,H630,H632"/>
    <w:basedOn w:val="Normale"/>
    <w:next w:val="Normale"/>
    <w:link w:val="Titolo6Carattere"/>
    <w:qFormat/>
    <w:rsid w:val="00034187"/>
    <w:pPr>
      <w:numPr>
        <w:ilvl w:val="5"/>
        <w:numId w:val="3"/>
      </w:numPr>
      <w:spacing w:before="240" w:after="60" w:line="240" w:lineRule="auto"/>
      <w:jc w:val="both"/>
      <w:outlineLvl w:val="5"/>
    </w:pPr>
    <w:rPr>
      <w:rFonts w:ascii="Times New Roman" w:eastAsia="Times New Roman" w:hAnsi="Times New Roman" w:cs="Arial"/>
      <w:b/>
      <w:bCs/>
      <w:sz w:val="24"/>
      <w:lang w:val="en-GB"/>
    </w:rPr>
  </w:style>
  <w:style w:type="paragraph" w:styleId="Titolo7">
    <w:name w:val="heading 7"/>
    <w:basedOn w:val="Normale"/>
    <w:next w:val="Normale"/>
    <w:link w:val="Titolo7Carattere"/>
    <w:qFormat/>
    <w:rsid w:val="00034187"/>
    <w:pPr>
      <w:numPr>
        <w:ilvl w:val="6"/>
        <w:numId w:val="3"/>
      </w:numPr>
      <w:spacing w:before="240" w:after="60" w:line="240" w:lineRule="auto"/>
      <w:jc w:val="both"/>
      <w:outlineLvl w:val="6"/>
    </w:pPr>
    <w:rPr>
      <w:rFonts w:ascii="Times New Roman" w:eastAsia="Times New Roman" w:hAnsi="Times New Roman" w:cs="Arial"/>
      <w:bCs/>
      <w:sz w:val="24"/>
      <w:szCs w:val="24"/>
      <w:lang w:val="en-GB"/>
    </w:rPr>
  </w:style>
  <w:style w:type="paragraph" w:styleId="Titolo8">
    <w:name w:val="heading 8"/>
    <w:basedOn w:val="Normale"/>
    <w:next w:val="Normale"/>
    <w:link w:val="Titolo8Carattere"/>
    <w:qFormat/>
    <w:rsid w:val="00034187"/>
    <w:pPr>
      <w:numPr>
        <w:ilvl w:val="7"/>
        <w:numId w:val="3"/>
      </w:numPr>
      <w:spacing w:before="240" w:after="60" w:line="240" w:lineRule="auto"/>
      <w:jc w:val="both"/>
      <w:outlineLvl w:val="7"/>
    </w:pPr>
    <w:rPr>
      <w:rFonts w:ascii="Times New Roman" w:eastAsia="Times New Roman" w:hAnsi="Times New Roman" w:cs="Arial"/>
      <w:bCs/>
      <w:i/>
      <w:iCs/>
      <w:sz w:val="24"/>
      <w:szCs w:val="24"/>
      <w:lang w:val="en-GB"/>
    </w:rPr>
  </w:style>
  <w:style w:type="paragraph" w:styleId="Titolo9">
    <w:name w:val="heading 9"/>
    <w:basedOn w:val="Normale"/>
    <w:next w:val="Normale"/>
    <w:link w:val="Titolo9Carattere"/>
    <w:qFormat/>
    <w:rsid w:val="00034187"/>
    <w:pPr>
      <w:numPr>
        <w:ilvl w:val="8"/>
        <w:numId w:val="3"/>
      </w:numPr>
      <w:spacing w:before="240" w:after="60" w:line="240" w:lineRule="auto"/>
      <w:jc w:val="both"/>
      <w:outlineLvl w:val="8"/>
    </w:pPr>
    <w:rPr>
      <w:rFonts w:ascii="Arial" w:eastAsia="Times New Roman" w:hAnsi="Arial" w:cs="Arial"/>
      <w:bCs/>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862F3"/>
    <w:pPr>
      <w:ind w:left="720"/>
      <w:contextualSpacing/>
    </w:pPr>
  </w:style>
  <w:style w:type="paragraph" w:styleId="Intestazione">
    <w:name w:val="header"/>
    <w:basedOn w:val="Normale"/>
    <w:link w:val="IntestazioneCarattere"/>
    <w:uiPriority w:val="99"/>
    <w:unhideWhenUsed/>
    <w:rsid w:val="003460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60C5"/>
  </w:style>
  <w:style w:type="paragraph" w:styleId="Pidipagina">
    <w:name w:val="footer"/>
    <w:basedOn w:val="Normale"/>
    <w:link w:val="PidipaginaCarattere"/>
    <w:uiPriority w:val="99"/>
    <w:unhideWhenUsed/>
    <w:rsid w:val="003460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60C5"/>
  </w:style>
  <w:style w:type="paragraph" w:styleId="Testofumetto">
    <w:name w:val="Balloon Text"/>
    <w:basedOn w:val="Normale"/>
    <w:link w:val="TestofumettoCarattere"/>
    <w:uiPriority w:val="99"/>
    <w:semiHidden/>
    <w:unhideWhenUsed/>
    <w:rsid w:val="003460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60C5"/>
    <w:rPr>
      <w:rFonts w:ascii="Tahoma" w:hAnsi="Tahoma" w:cs="Tahoma"/>
      <w:sz w:val="16"/>
      <w:szCs w:val="16"/>
    </w:rPr>
  </w:style>
  <w:style w:type="character" w:customStyle="1" w:styleId="Titolo1Carattere">
    <w:name w:val="Titolo 1 Carattere"/>
    <w:aliases w:val="Heading 1 A Carattere,h1 Carattere,Heading 1 (NN) Carattere,Lev 1 Carattere,lev1 Carattere,Outline1 Carattere,Prophead 1 Carattere,Prophead level 1 Carattere,h11 Carattere,PIP Head 1 Carattere,Heading 1 (1) Carattere,Part Carattere"/>
    <w:basedOn w:val="Carpredefinitoparagrafo"/>
    <w:link w:val="Titolo1"/>
    <w:rsid w:val="00034187"/>
    <w:rPr>
      <w:rFonts w:ascii="Arial" w:eastAsia="Times New Roman" w:hAnsi="Arial" w:cs="Arial"/>
      <w:b/>
      <w:bCs/>
      <w:kern w:val="28"/>
      <w:sz w:val="28"/>
      <w:szCs w:val="24"/>
      <w:lang w:val="en-GB"/>
    </w:rPr>
  </w:style>
  <w:style w:type="character" w:customStyle="1" w:styleId="Titolo2Carattere">
    <w:name w:val="Titolo 2 Carattere"/>
    <w:basedOn w:val="Carpredefinitoparagrafo"/>
    <w:link w:val="Titolo2"/>
    <w:rsid w:val="00034187"/>
    <w:rPr>
      <w:rFonts w:ascii="Arial" w:eastAsia="Times New Roman" w:hAnsi="Arial" w:cs="Arial"/>
      <w:b/>
      <w:bCs/>
      <w:sz w:val="24"/>
      <w:szCs w:val="24"/>
      <w:lang w:val="en-GB"/>
    </w:rPr>
  </w:style>
  <w:style w:type="character" w:customStyle="1" w:styleId="Titolo3Carattere">
    <w:name w:val="Titolo 3 Carattere"/>
    <w:basedOn w:val="Carpredefinitoparagrafo"/>
    <w:link w:val="Titolo3"/>
    <w:rsid w:val="00034187"/>
    <w:rPr>
      <w:rFonts w:ascii="Arial" w:eastAsia="Times New Roman" w:hAnsi="Arial" w:cs="Arial"/>
      <w:b/>
      <w:bCs/>
      <w:sz w:val="24"/>
      <w:szCs w:val="24"/>
      <w:lang w:val="en-GB" w:eastAsia="en-GB"/>
    </w:rPr>
  </w:style>
  <w:style w:type="character" w:customStyle="1" w:styleId="Titolo5Carattere">
    <w:name w:val="Titolo 5 Carattere"/>
    <w:aliases w:val="h5 Carattere,H5 Carattere,Roman list Carattere,H51 Carattere,Appendix A to X Carattere,Heading 5   Appendix A to X Carattere,PR13 Carattere,Second Subheading Carattere,i) ii) iii) Carattere,Lev 5 Carattere,Level 3 - i Carattere"/>
    <w:basedOn w:val="Carpredefinitoparagrafo"/>
    <w:link w:val="Titolo5"/>
    <w:rsid w:val="00034187"/>
    <w:rPr>
      <w:rFonts w:ascii="Book Antiqua" w:eastAsia="Times New Roman" w:hAnsi="Book Antiqua" w:cs="Arial"/>
      <w:bCs/>
      <w:i/>
      <w:iCs/>
      <w:sz w:val="24"/>
      <w:szCs w:val="26"/>
      <w:lang w:val="en-US"/>
    </w:rPr>
  </w:style>
  <w:style w:type="character" w:customStyle="1" w:styleId="Titolo6Carattere">
    <w:name w:val="Titolo 6 Carattere"/>
    <w:aliases w:val="h6 Carattere,H6 Carattere,H61 Carattere,H62 Carattere,H63 Carattere,H64 Carattere,H65 Carattere,H66 Carattere,H67 Carattere,H68 Carattere,H69 Carattere,H610 Carattere,H611 Carattere,H612 Carattere,H613 Carattere,H614 Carattere"/>
    <w:basedOn w:val="Carpredefinitoparagrafo"/>
    <w:link w:val="Titolo6"/>
    <w:rsid w:val="00034187"/>
    <w:rPr>
      <w:rFonts w:ascii="Times New Roman" w:eastAsia="Times New Roman" w:hAnsi="Times New Roman" w:cs="Arial"/>
      <w:b/>
      <w:bCs/>
      <w:sz w:val="24"/>
      <w:lang w:val="en-GB"/>
    </w:rPr>
  </w:style>
  <w:style w:type="character" w:customStyle="1" w:styleId="Titolo7Carattere">
    <w:name w:val="Titolo 7 Carattere"/>
    <w:basedOn w:val="Carpredefinitoparagrafo"/>
    <w:link w:val="Titolo7"/>
    <w:rsid w:val="00034187"/>
    <w:rPr>
      <w:rFonts w:ascii="Times New Roman" w:eastAsia="Times New Roman" w:hAnsi="Times New Roman" w:cs="Arial"/>
      <w:bCs/>
      <w:sz w:val="24"/>
      <w:szCs w:val="24"/>
      <w:lang w:val="en-GB"/>
    </w:rPr>
  </w:style>
  <w:style w:type="character" w:customStyle="1" w:styleId="Titolo8Carattere">
    <w:name w:val="Titolo 8 Carattere"/>
    <w:basedOn w:val="Carpredefinitoparagrafo"/>
    <w:link w:val="Titolo8"/>
    <w:rsid w:val="00034187"/>
    <w:rPr>
      <w:rFonts w:ascii="Times New Roman" w:eastAsia="Times New Roman" w:hAnsi="Times New Roman" w:cs="Arial"/>
      <w:bCs/>
      <w:i/>
      <w:iCs/>
      <w:sz w:val="24"/>
      <w:szCs w:val="24"/>
      <w:lang w:val="en-GB"/>
    </w:rPr>
  </w:style>
  <w:style w:type="character" w:customStyle="1" w:styleId="Titolo9Carattere">
    <w:name w:val="Titolo 9 Carattere"/>
    <w:basedOn w:val="Carpredefinitoparagrafo"/>
    <w:link w:val="Titolo9"/>
    <w:rsid w:val="00034187"/>
    <w:rPr>
      <w:rFonts w:ascii="Arial" w:eastAsia="Times New Roman" w:hAnsi="Arial" w:cs="Arial"/>
      <w:bCs/>
      <w:sz w:val="24"/>
      <w:lang w:val="en-GB"/>
    </w:rPr>
  </w:style>
  <w:style w:type="paragraph" w:customStyle="1" w:styleId="Title4">
    <w:name w:val="Title 4"/>
    <w:basedOn w:val="Titolo3"/>
    <w:qFormat/>
    <w:rsid w:val="00034187"/>
    <w:pPr>
      <w:numPr>
        <w:ilvl w:val="3"/>
      </w:numPr>
    </w:pPr>
  </w:style>
  <w:style w:type="paragraph" w:customStyle="1" w:styleId="Tabella">
    <w:name w:val="Tabella"/>
    <w:basedOn w:val="Normale"/>
    <w:qFormat/>
    <w:rsid w:val="00400209"/>
    <w:pPr>
      <w:spacing w:after="0" w:line="240" w:lineRule="auto"/>
    </w:pPr>
    <w:rPr>
      <w:rFonts w:ascii="Book Antiqua" w:eastAsia="Times New Roman" w:hAnsi="Book Antiqua" w:cs="Arial"/>
      <w:bCs/>
      <w:sz w:val="20"/>
      <w:szCs w:val="24"/>
      <w:lang w:val="en-GB"/>
    </w:rPr>
  </w:style>
  <w:style w:type="character" w:styleId="Numeropagina">
    <w:name w:val="page number"/>
    <w:basedOn w:val="Carpredefinitoparagrafo"/>
    <w:rsid w:val="00400209"/>
  </w:style>
  <w:style w:type="table" w:customStyle="1" w:styleId="Grigliatabella1">
    <w:name w:val="Griglia tabella1"/>
    <w:basedOn w:val="Tabellanormale"/>
    <w:next w:val="Grigliatabella"/>
    <w:uiPriority w:val="59"/>
    <w:rsid w:val="0040020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0329957C22B47B8126DB54A9135A1" ma:contentTypeVersion="0" ma:contentTypeDescription="Create a new document." ma:contentTypeScope="" ma:versionID="c8d231240ec22639ced40e5822711dc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DE7E4-A492-426F-A813-5D3A588EA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E1A17E-2348-459B-B2FE-6C4B84E52C81}">
  <ds:schemaRefs>
    <ds:schemaRef ds:uri="http://schemas.microsoft.com/sharepoint/v3/contenttype/forms"/>
  </ds:schemaRefs>
</ds:datastoreItem>
</file>

<file path=customXml/itemProps3.xml><?xml version="1.0" encoding="utf-8"?>
<ds:datastoreItem xmlns:ds="http://schemas.openxmlformats.org/officeDocument/2006/customXml" ds:itemID="{3A10ED78-9339-48CA-93B1-A31676B4DBF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50E3AF-EF5D-4B62-9425-F8D40E71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5359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AGUSTAWESTLAND</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 Riccardo</dc:creator>
  <cp:lastModifiedBy>Buttarelli Livia</cp:lastModifiedBy>
  <cp:revision>2</cp:revision>
  <cp:lastPrinted>2017-02-23T08:13:00Z</cp:lastPrinted>
  <dcterms:created xsi:type="dcterms:W3CDTF">2019-02-20T10:06:00Z</dcterms:created>
  <dcterms:modified xsi:type="dcterms:W3CDTF">2019-02-20T10:06:00Z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0x0101005790329957C22B47B8126DB54A9135A1</vt:lpwstr>
  </property>
  <property fmtid="{D5CDD505-2E9C-101B-9397-08002B2CF9AE}" pid="3" name="MSIP_Label_05b32904-7b88-4fbd-853e-1545dcc6f0e3_Enabled">
    <vt:lpwstr>True</vt:lpwstr>
  </property>
  <property fmtid="{D5CDD505-2E9C-101B-9397-08002B2CF9AE}" pid="4" name="MSIP_Label_05b32904-7b88-4fbd-853e-1545dcc6f0e3_SiteId">
    <vt:lpwstr>31ae1cef-2393-4eb1-8962-4e4bbfccd663</vt:lpwstr>
  </property>
  <property fmtid="{D5CDD505-2E9C-101B-9397-08002B2CF9AE}" pid="5" name="MSIP_Label_05b32904-7b88-4fbd-853e-1545dcc6f0e3_Owner">
    <vt:lpwstr>Buttarelli@fnmco.it</vt:lpwstr>
  </property>
  <property fmtid="{D5CDD505-2E9C-101B-9397-08002B2CF9AE}" pid="6" name="MSIP_Label_05b32904-7b88-4fbd-853e-1545dcc6f0e3_SetDate">
    <vt:lpwstr>2019-02-20T10:06:16.0648355Z</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Owner">
    <vt:lpwstr>Buttarelli@fnmco.it</vt:lpwstr>
  </property>
  <property fmtid="{D5CDD505-2E9C-101B-9397-08002B2CF9AE}" pid="13" name="MSIP_Label_3bb4f5e6-4689-4e32-8ee0-7c59def9675b_SetDate">
    <vt:lpwstr>2019-02-20T10:06:16.0648355Z</vt:lpwstr>
  </property>
  <property fmtid="{D5CDD505-2E9C-101B-9397-08002B2CF9AE}" pid="14" name="MSIP_Label_3bb4f5e6-4689-4e32-8ee0-7c59def9675b_Name">
    <vt:lpwstr>Mark</vt:lpwstr>
  </property>
  <property fmtid="{D5CDD505-2E9C-101B-9397-08002B2CF9AE}" pid="15" name="MSIP_Label_3bb4f5e6-4689-4e32-8ee0-7c59def9675b_Application">
    <vt:lpwstr>Microsoft Azure Information Protection</vt:lpwstr>
  </property>
  <property fmtid="{D5CDD505-2E9C-101B-9397-08002B2CF9AE}" pid="16" name="MSIP_Label_3bb4f5e6-4689-4e32-8ee0-7c59def9675b_Parent">
    <vt:lpwstr>05b32904-7b88-4fbd-853e-1545dcc6f0e3</vt:lpwstr>
  </property>
  <property fmtid="{D5CDD505-2E9C-101B-9397-08002B2CF9AE}" pid="17" name="MSIP_Label_3bb4f5e6-4689-4e32-8ee0-7c59def9675b_Extended_MSFT_Method">
    <vt:lpwstr>Manual</vt:lpwstr>
  </property>
  <property fmtid="{D5CDD505-2E9C-101B-9397-08002B2CF9AE}" pid="18" name="Sensitivity">
    <vt:lpwstr>Company General Use Mark</vt:lpwstr>
  </property>
</Properties>
</file>